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1B25" w14:textId="77777777" w:rsidR="001170E8" w:rsidRPr="00070F58" w:rsidRDefault="001170E8" w:rsidP="00494157">
      <w:pPr>
        <w:keepNext/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4EA72E" w:themeColor="accent6"/>
        </w:rPr>
      </w:pPr>
      <w:r w:rsidRPr="00070F58">
        <w:rPr>
          <w:rFonts w:ascii="Arial" w:hAnsi="Arial" w:cs="Arial"/>
          <w:b/>
          <w:bCs/>
          <w:color w:val="4EA72E" w:themeColor="accent6"/>
        </w:rPr>
        <w:softHyphen/>
      </w:r>
      <w:r w:rsidRPr="00070F58">
        <w:rPr>
          <w:rFonts w:ascii="Arial" w:hAnsi="Arial" w:cs="Arial"/>
          <w:b/>
          <w:bCs/>
          <w:color w:val="4EA72E" w:themeColor="accent6"/>
        </w:rPr>
        <w:softHyphen/>
      </w:r>
      <w:r w:rsidRPr="00070F58">
        <w:rPr>
          <w:rFonts w:ascii="Arial" w:hAnsi="Arial" w:cs="Arial"/>
          <w:b/>
          <w:bCs/>
          <w:color w:val="4EA72E" w:themeColor="accent6"/>
        </w:rPr>
        <w:softHyphen/>
        <w:t>Postzegelnieuws</w:t>
      </w:r>
    </w:p>
    <w:p w14:paraId="04382AB2" w14:textId="77777777" w:rsidR="001170E8" w:rsidRPr="00070F58" w:rsidRDefault="001170E8" w:rsidP="00494157">
      <w:pPr>
        <w:pStyle w:val="Koptekst"/>
        <w:spacing w:line="276" w:lineRule="auto"/>
        <w:rPr>
          <w:rFonts w:ascii="Arial" w:hAnsi="Arial" w:cs="Arial"/>
          <w:color w:val="E97132" w:themeColor="accent2"/>
          <w:sz w:val="22"/>
          <w:szCs w:val="22"/>
        </w:rPr>
      </w:pPr>
    </w:p>
    <w:p w14:paraId="79CA9061" w14:textId="2182B486" w:rsidR="001170E8" w:rsidRPr="00900053" w:rsidRDefault="001170E8" w:rsidP="00494157">
      <w:pPr>
        <w:pStyle w:val="Koptekst"/>
        <w:spacing w:line="276" w:lineRule="auto"/>
        <w:rPr>
          <w:rFonts w:ascii="Arial" w:hAnsi="Arial" w:cs="Arial"/>
          <w:b/>
          <w:bCs/>
          <w:color w:val="E97132" w:themeColor="accent2"/>
          <w:sz w:val="22"/>
          <w:szCs w:val="22"/>
        </w:rPr>
      </w:pPr>
      <w:r w:rsidRPr="19820A30">
        <w:rPr>
          <w:rFonts w:ascii="Arial" w:hAnsi="Arial" w:cs="Arial"/>
          <w:b/>
          <w:bCs/>
          <w:color w:val="E97132" w:themeColor="accent2"/>
          <w:sz w:val="22"/>
          <w:szCs w:val="22"/>
        </w:rPr>
        <w:t xml:space="preserve">Embargo </w:t>
      </w:r>
      <w:proofErr w:type="spellStart"/>
      <w:r w:rsidR="00085024">
        <w:rPr>
          <w:rFonts w:ascii="Arial" w:hAnsi="Arial" w:cs="Arial"/>
          <w:b/>
          <w:bCs/>
          <w:color w:val="E97132" w:themeColor="accent2"/>
          <w:sz w:val="22"/>
          <w:szCs w:val="22"/>
        </w:rPr>
        <w:t>nvt</w:t>
      </w:r>
      <w:proofErr w:type="spellEnd"/>
    </w:p>
    <w:p w14:paraId="6B11CF66" w14:textId="77777777" w:rsidR="001170E8" w:rsidRPr="00070F58" w:rsidRDefault="001170E8" w:rsidP="00494157">
      <w:pPr>
        <w:pStyle w:val="Koptekst"/>
        <w:spacing w:line="276" w:lineRule="auto"/>
        <w:rPr>
          <w:rFonts w:ascii="Arial" w:hAnsi="Arial" w:cs="Arial"/>
          <w:color w:val="3A7C22" w:themeColor="accent6" w:themeShade="BF"/>
          <w:sz w:val="22"/>
          <w:szCs w:val="22"/>
        </w:rPr>
      </w:pPr>
    </w:p>
    <w:p w14:paraId="254E6721" w14:textId="79472FAB" w:rsidR="001170E8" w:rsidRPr="00070F58" w:rsidRDefault="001170E8" w:rsidP="00494157">
      <w:pPr>
        <w:spacing w:after="0" w:line="276" w:lineRule="auto"/>
        <w:rPr>
          <w:rFonts w:ascii="Arial" w:hAnsi="Arial" w:cs="Arial"/>
          <w:b/>
          <w:color w:val="4EA72E" w:themeColor="accent6"/>
        </w:rPr>
      </w:pPr>
      <w:r>
        <w:rPr>
          <w:rFonts w:ascii="Arial" w:hAnsi="Arial" w:cs="Arial"/>
          <w:b/>
          <w:color w:val="4EA72E" w:themeColor="accent6"/>
        </w:rPr>
        <w:t xml:space="preserve">nijntje en </w:t>
      </w:r>
      <w:proofErr w:type="spellStart"/>
      <w:r>
        <w:rPr>
          <w:rFonts w:ascii="Arial" w:hAnsi="Arial" w:cs="Arial"/>
          <w:b/>
          <w:color w:val="4EA72E" w:themeColor="accent6"/>
        </w:rPr>
        <w:t>nina</w:t>
      </w:r>
      <w:proofErr w:type="spellEnd"/>
      <w:r>
        <w:rPr>
          <w:rFonts w:ascii="Arial" w:hAnsi="Arial" w:cs="Arial"/>
          <w:b/>
          <w:color w:val="4EA72E" w:themeColor="accent6"/>
        </w:rPr>
        <w:t xml:space="preserve"> op vakantie</w:t>
      </w:r>
    </w:p>
    <w:p w14:paraId="4BD72631" w14:textId="77777777" w:rsidR="001170E8" w:rsidRPr="00070F58" w:rsidRDefault="001170E8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3A7C22" w:themeColor="accent6" w:themeShade="BF"/>
        </w:rPr>
      </w:pPr>
    </w:p>
    <w:p w14:paraId="5C053CF9" w14:textId="1CC2BD86" w:rsidR="00EE0E2E" w:rsidRPr="00070F58" w:rsidRDefault="001170E8" w:rsidP="19820A30">
      <w:pPr>
        <w:tabs>
          <w:tab w:val="left" w:pos="0"/>
          <w:tab w:val="left" w:pos="2520"/>
          <w:tab w:val="left" w:pos="2760"/>
        </w:tabs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PostNL geeft op 1</w:t>
      </w:r>
      <w:r w:rsidR="001721D7">
        <w:rPr>
          <w:rFonts w:ascii="Arial" w:hAnsi="Arial" w:cs="Arial"/>
        </w:rPr>
        <w:t>4</w:t>
      </w:r>
      <w:r w:rsidRPr="19820A30">
        <w:rPr>
          <w:rFonts w:ascii="Arial" w:hAnsi="Arial" w:cs="Arial"/>
        </w:rPr>
        <w:t xml:space="preserve"> </w:t>
      </w:r>
      <w:r w:rsidR="77DEB822" w:rsidRPr="19820A30">
        <w:rPr>
          <w:rFonts w:ascii="Arial" w:hAnsi="Arial" w:cs="Arial"/>
        </w:rPr>
        <w:t>juli</w:t>
      </w:r>
      <w:r w:rsidRPr="19820A30">
        <w:rPr>
          <w:rFonts w:ascii="Arial" w:hAnsi="Arial" w:cs="Arial"/>
        </w:rPr>
        <w:t xml:space="preserve"> 2026 het postzegelvel </w:t>
      </w:r>
      <w:r w:rsidR="008E724B" w:rsidRPr="19820A30">
        <w:rPr>
          <w:rFonts w:ascii="Arial" w:hAnsi="Arial" w:cs="Arial"/>
          <w:color w:val="E97132" w:themeColor="accent2"/>
        </w:rPr>
        <w:t xml:space="preserve">nijntje </w:t>
      </w:r>
      <w:r w:rsidR="00A722E4" w:rsidRPr="19820A30">
        <w:rPr>
          <w:rFonts w:ascii="Arial" w:hAnsi="Arial" w:cs="Arial"/>
          <w:color w:val="E97132" w:themeColor="accent2"/>
        </w:rPr>
        <w:t xml:space="preserve">en </w:t>
      </w:r>
      <w:proofErr w:type="spellStart"/>
      <w:r w:rsidR="00A722E4" w:rsidRPr="19820A30">
        <w:rPr>
          <w:rFonts w:ascii="Arial" w:hAnsi="Arial" w:cs="Arial"/>
          <w:color w:val="E97132" w:themeColor="accent2"/>
        </w:rPr>
        <w:t>nina</w:t>
      </w:r>
      <w:proofErr w:type="spellEnd"/>
      <w:r w:rsidR="00A722E4" w:rsidRPr="19820A30">
        <w:rPr>
          <w:rFonts w:ascii="Arial" w:hAnsi="Arial" w:cs="Arial"/>
          <w:color w:val="E97132" w:themeColor="accent2"/>
        </w:rPr>
        <w:t xml:space="preserve"> </w:t>
      </w:r>
      <w:r w:rsidR="008E724B" w:rsidRPr="19820A30">
        <w:rPr>
          <w:rFonts w:ascii="Arial" w:hAnsi="Arial" w:cs="Arial"/>
          <w:color w:val="E97132" w:themeColor="accent2"/>
        </w:rPr>
        <w:t>op vakantie</w:t>
      </w:r>
      <w:r w:rsidRPr="19820A30">
        <w:rPr>
          <w:rFonts w:ascii="Arial" w:hAnsi="Arial" w:cs="Arial"/>
          <w:color w:val="E97132" w:themeColor="accent2"/>
        </w:rPr>
        <w:t xml:space="preserve"> </w:t>
      </w:r>
      <w:r w:rsidRPr="19820A30">
        <w:rPr>
          <w:rFonts w:ascii="Arial" w:hAnsi="Arial" w:cs="Arial"/>
        </w:rPr>
        <w:t xml:space="preserve">uit, met daarop </w:t>
      </w:r>
      <w:r w:rsidR="008E724B" w:rsidRPr="19820A30">
        <w:rPr>
          <w:rFonts w:ascii="Arial" w:hAnsi="Arial" w:cs="Arial"/>
        </w:rPr>
        <w:t>2</w:t>
      </w:r>
      <w:r w:rsidRPr="19820A30">
        <w:rPr>
          <w:rFonts w:ascii="Arial" w:hAnsi="Arial" w:cs="Arial"/>
        </w:rPr>
        <w:t xml:space="preserve"> verschillende postzegels</w:t>
      </w:r>
      <w:r w:rsidR="008E724B" w:rsidRPr="19820A30">
        <w:rPr>
          <w:rFonts w:ascii="Arial" w:hAnsi="Arial" w:cs="Arial"/>
        </w:rPr>
        <w:t xml:space="preserve"> met zilver</w:t>
      </w:r>
      <w:r w:rsidR="00195AF8" w:rsidRPr="19820A30">
        <w:rPr>
          <w:rFonts w:ascii="Arial" w:hAnsi="Arial" w:cs="Arial"/>
        </w:rPr>
        <w:t xml:space="preserve"> </w:t>
      </w:r>
      <w:r w:rsidR="008E724B" w:rsidRPr="19820A30">
        <w:rPr>
          <w:rFonts w:ascii="Arial" w:hAnsi="Arial" w:cs="Arial"/>
        </w:rPr>
        <w:t>in l</w:t>
      </w:r>
      <w:r w:rsidR="00EE0E2E" w:rsidRPr="19820A30">
        <w:rPr>
          <w:rFonts w:ascii="Arial" w:hAnsi="Arial" w:cs="Arial"/>
        </w:rPr>
        <w:t>uxe verpakking met certificaat van echtheid</w:t>
      </w:r>
      <w:r w:rsidRPr="19820A30">
        <w:rPr>
          <w:rFonts w:ascii="Arial" w:hAnsi="Arial" w:cs="Arial"/>
        </w:rPr>
        <w:t>.</w:t>
      </w:r>
      <w:r w:rsidR="1CB4E09A" w:rsidRPr="19820A30">
        <w:rPr>
          <w:rFonts w:ascii="Arial" w:hAnsi="Arial" w:cs="Arial"/>
        </w:rPr>
        <w:t xml:space="preserve"> </w:t>
      </w:r>
      <w:r w:rsidR="7964F6DC" w:rsidRPr="19820A30">
        <w:rPr>
          <w:rFonts w:ascii="Arial" w:hAnsi="Arial" w:cs="Arial"/>
        </w:rPr>
        <w:t xml:space="preserve">Dit is de eerste keer dat </w:t>
      </w:r>
      <w:r w:rsidR="1A51B131" w:rsidRPr="19820A30">
        <w:rPr>
          <w:rFonts w:ascii="Arial" w:hAnsi="Arial" w:cs="Arial"/>
        </w:rPr>
        <w:t>PostNL</w:t>
      </w:r>
      <w:r w:rsidR="031BFFA9" w:rsidRPr="19820A30">
        <w:rPr>
          <w:rFonts w:ascii="Arial" w:hAnsi="Arial" w:cs="Arial"/>
        </w:rPr>
        <w:t xml:space="preserve"> </w:t>
      </w:r>
      <w:r w:rsidR="7964F6DC" w:rsidRPr="19820A30">
        <w:rPr>
          <w:rFonts w:ascii="Arial" w:hAnsi="Arial" w:cs="Arial"/>
        </w:rPr>
        <w:t>een postzegelvel met twee postzegels met zilver</w:t>
      </w:r>
      <w:r w:rsidR="75AAA129" w:rsidRPr="19820A30">
        <w:rPr>
          <w:rFonts w:ascii="Arial" w:hAnsi="Arial" w:cs="Arial"/>
        </w:rPr>
        <w:t xml:space="preserve"> </w:t>
      </w:r>
      <w:r w:rsidR="41E10B0E" w:rsidRPr="19820A30">
        <w:rPr>
          <w:rFonts w:ascii="Arial" w:hAnsi="Arial" w:cs="Arial"/>
        </w:rPr>
        <w:t>heeft gemaakt</w:t>
      </w:r>
      <w:r w:rsidR="1D90F168" w:rsidRPr="19820A30">
        <w:rPr>
          <w:rFonts w:ascii="Arial" w:hAnsi="Arial" w:cs="Arial"/>
        </w:rPr>
        <w:t>.</w:t>
      </w:r>
      <w:r w:rsidR="1CB4E09A" w:rsidRPr="19820A30">
        <w:rPr>
          <w:rFonts w:ascii="Arial" w:hAnsi="Arial" w:cs="Arial"/>
        </w:rPr>
        <w:t xml:space="preserve"> </w:t>
      </w:r>
      <w:r w:rsidR="1DC0CB67" w:rsidRPr="19820A30">
        <w:rPr>
          <w:rFonts w:ascii="Arial" w:hAnsi="Arial" w:cs="Arial"/>
        </w:rPr>
        <w:t xml:space="preserve">De oplage is beperkt om deze uitgave exclusief te houden. </w:t>
      </w:r>
      <w:r w:rsidR="44EB54E0" w:rsidRPr="19820A30">
        <w:rPr>
          <w:rFonts w:ascii="Arial" w:hAnsi="Arial" w:cs="Arial"/>
        </w:rPr>
        <w:t xml:space="preserve">Tot dusver </w:t>
      </w:r>
      <w:r w:rsidR="2AC5FC09" w:rsidRPr="19820A30">
        <w:rPr>
          <w:rFonts w:ascii="Arial" w:hAnsi="Arial" w:cs="Arial"/>
        </w:rPr>
        <w:t xml:space="preserve">heeft PostNL </w:t>
      </w:r>
      <w:r w:rsidR="44EB54E0" w:rsidRPr="19820A30">
        <w:rPr>
          <w:rFonts w:ascii="Arial" w:hAnsi="Arial" w:cs="Arial"/>
        </w:rPr>
        <w:t>alleen single postzegels met zilver uitgegeven</w:t>
      </w:r>
      <w:r w:rsidR="5EF9FCF3" w:rsidRPr="19820A30">
        <w:rPr>
          <w:rFonts w:ascii="Arial" w:hAnsi="Arial" w:cs="Arial"/>
        </w:rPr>
        <w:t>.</w:t>
      </w:r>
    </w:p>
    <w:p w14:paraId="13570D0D" w14:textId="77777777" w:rsidR="00B41D22" w:rsidRDefault="00B41D22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</w:p>
    <w:p w14:paraId="0CE8F5CE" w14:textId="34373076" w:rsidR="006B5DE2" w:rsidRDefault="006B5DE2" w:rsidP="19820A30">
      <w:pPr>
        <w:widowControl w:val="0"/>
        <w:spacing w:after="0" w:line="276" w:lineRule="auto"/>
        <w:rPr>
          <w:rFonts w:ascii="Arial" w:hAnsi="Arial" w:cs="Arial"/>
          <w:b/>
          <w:bCs/>
        </w:rPr>
      </w:pPr>
    </w:p>
    <w:p w14:paraId="48A0CFCD" w14:textId="02C468D7" w:rsidR="004218CF" w:rsidRPr="00070F58" w:rsidRDefault="004218CF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ONDERWERP</w:t>
      </w:r>
    </w:p>
    <w:p w14:paraId="066FFF11" w14:textId="77777777" w:rsidR="004218CF" w:rsidRDefault="004218CF" w:rsidP="00494157">
      <w:pPr>
        <w:spacing w:after="0" w:line="276" w:lineRule="auto"/>
        <w:rPr>
          <w:b/>
          <w:bCs/>
        </w:rPr>
      </w:pPr>
    </w:p>
    <w:p w14:paraId="6A821FAC" w14:textId="56A221AF" w:rsidR="007D5B69" w:rsidRPr="006B5DE2" w:rsidRDefault="186D2F78" w:rsidP="00494157">
      <w:pPr>
        <w:spacing w:after="0" w:line="276" w:lineRule="auto"/>
        <w:rPr>
          <w:u w:val="single"/>
        </w:rPr>
      </w:pPr>
      <w:r w:rsidRPr="19820A30">
        <w:rPr>
          <w:u w:val="single"/>
        </w:rPr>
        <w:t>n</w:t>
      </w:r>
      <w:r w:rsidR="00D50C93" w:rsidRPr="19820A30">
        <w:rPr>
          <w:u w:val="single"/>
        </w:rPr>
        <w:t>ijntje</w:t>
      </w:r>
    </w:p>
    <w:p w14:paraId="7B68A288" w14:textId="29846192" w:rsidR="006962B0" w:rsidRDefault="00652F70" w:rsidP="00494157">
      <w:pPr>
        <w:spacing w:after="0" w:line="276" w:lineRule="auto"/>
      </w:pPr>
      <w:r>
        <w:t xml:space="preserve">Nijntje is een </w:t>
      </w:r>
      <w:r w:rsidR="004039F8">
        <w:t>getekend</w:t>
      </w:r>
      <w:r>
        <w:t xml:space="preserve"> </w:t>
      </w:r>
      <w:r w:rsidR="00AB3FA2">
        <w:t xml:space="preserve">wit </w:t>
      </w:r>
      <w:r>
        <w:t>konijn</w:t>
      </w:r>
      <w:r w:rsidR="00A07003">
        <w:t xml:space="preserve"> dat de hoofdrol speelt in </w:t>
      </w:r>
      <w:r w:rsidR="00AA3946">
        <w:t>een</w:t>
      </w:r>
      <w:r w:rsidR="00A07003">
        <w:t xml:space="preserve"> serie boeken </w:t>
      </w:r>
      <w:r w:rsidR="005B4487">
        <w:t xml:space="preserve">van Dick Bruna. De boeken zijn gemaakt </w:t>
      </w:r>
      <w:r w:rsidR="004039F8">
        <w:t xml:space="preserve">voor </w:t>
      </w:r>
      <w:r w:rsidR="008474FE">
        <w:t>peuters en kleuters</w:t>
      </w:r>
      <w:r w:rsidR="00AA3946">
        <w:t xml:space="preserve">. </w:t>
      </w:r>
      <w:r w:rsidR="003367A3">
        <w:t>N</w:t>
      </w:r>
      <w:r w:rsidR="003D2159">
        <w:t xml:space="preserve">ijntje </w:t>
      </w:r>
      <w:r w:rsidR="00167DFD">
        <w:t>p</w:t>
      </w:r>
      <w:r w:rsidR="003D2159">
        <w:t>luis</w:t>
      </w:r>
      <w:r w:rsidR="00774BDB">
        <w:t xml:space="preserve">, zoals het konijn voluit heet, heeft in de boeken </w:t>
      </w:r>
      <w:r w:rsidR="00573607">
        <w:t>een vader</w:t>
      </w:r>
      <w:r w:rsidR="00EF533F">
        <w:t xml:space="preserve"> en moeder, een opa en oma en vriendjes als </w:t>
      </w:r>
      <w:proofErr w:type="spellStart"/>
      <w:r w:rsidR="00EC7813">
        <w:t>b</w:t>
      </w:r>
      <w:r w:rsidR="00EF533F">
        <w:t>etje</w:t>
      </w:r>
      <w:proofErr w:type="spellEnd"/>
      <w:r w:rsidR="00EF533F">
        <w:t xml:space="preserve"> </w:t>
      </w:r>
      <w:r w:rsidR="00EC7813">
        <w:t>b</w:t>
      </w:r>
      <w:r w:rsidR="00EF533F">
        <w:t xml:space="preserve">ig en </w:t>
      </w:r>
      <w:proofErr w:type="spellStart"/>
      <w:r w:rsidR="00EC7813">
        <w:t>b</w:t>
      </w:r>
      <w:r w:rsidR="00EF533F">
        <w:t>oris</w:t>
      </w:r>
      <w:proofErr w:type="spellEnd"/>
      <w:r w:rsidR="00EF533F">
        <w:t xml:space="preserve"> </w:t>
      </w:r>
      <w:r w:rsidR="00EC7813">
        <w:t>b</w:t>
      </w:r>
      <w:r w:rsidR="00EF533F">
        <w:t>eer</w:t>
      </w:r>
      <w:r w:rsidR="00173C9F">
        <w:t xml:space="preserve">. </w:t>
      </w:r>
      <w:r w:rsidR="002B5496">
        <w:t xml:space="preserve">De verhalen gaan meestal over kleine avonturen in en rond het huis. </w:t>
      </w:r>
      <w:r w:rsidR="009B11F2">
        <w:t>Het konijn</w:t>
      </w:r>
      <w:r w:rsidR="009F600A">
        <w:t xml:space="preserve">, </w:t>
      </w:r>
      <w:r w:rsidR="009B11F2">
        <w:t xml:space="preserve">de andere figuren </w:t>
      </w:r>
      <w:r w:rsidR="009F600A">
        <w:t>en alle voorwerpen</w:t>
      </w:r>
      <w:r w:rsidR="000E7EFE">
        <w:t xml:space="preserve"> </w:t>
      </w:r>
      <w:r w:rsidR="009B11F2">
        <w:t xml:space="preserve">zijn </w:t>
      </w:r>
      <w:r w:rsidR="000E7EFE">
        <w:t xml:space="preserve">alleen in hun essentie </w:t>
      </w:r>
      <w:r w:rsidR="009B11F2">
        <w:t>getekend in klare lijn</w:t>
      </w:r>
      <w:r w:rsidR="00B0083C">
        <w:t>, zodat het bijna pictogrammen zijn</w:t>
      </w:r>
      <w:r w:rsidR="00DB52AE">
        <w:t xml:space="preserve">. </w:t>
      </w:r>
      <w:r w:rsidR="00B731BE">
        <w:t xml:space="preserve">De </w:t>
      </w:r>
      <w:r w:rsidR="00CA09D9">
        <w:t>met een penseel getekende</w:t>
      </w:r>
      <w:r w:rsidR="00DB52AE">
        <w:t xml:space="preserve"> </w:t>
      </w:r>
      <w:r w:rsidR="005803E7">
        <w:t xml:space="preserve">zwarte </w:t>
      </w:r>
      <w:r w:rsidR="00B731BE">
        <w:t xml:space="preserve">kaderlijnen </w:t>
      </w:r>
      <w:r w:rsidR="00766841">
        <w:t xml:space="preserve">van figuren en voorwerpen </w:t>
      </w:r>
      <w:r w:rsidR="00B731BE">
        <w:t xml:space="preserve">zijn ingevuld met een beperkt aantal </w:t>
      </w:r>
      <w:r w:rsidR="00F65E56">
        <w:t xml:space="preserve">heldere </w:t>
      </w:r>
      <w:r w:rsidR="009B1490">
        <w:t xml:space="preserve">kleuren. </w:t>
      </w:r>
      <w:r w:rsidR="00724F79">
        <w:t>N</w:t>
      </w:r>
      <w:r w:rsidR="00DB7822">
        <w:t>ijntje kijkt de lezer altijd recht aan</w:t>
      </w:r>
      <w:r w:rsidR="00EB608B">
        <w:t>,</w:t>
      </w:r>
      <w:r w:rsidR="00DB7822">
        <w:t xml:space="preserve"> en emoties zijn weergegeven met kleine aanpassing aan de ogen en mond. </w:t>
      </w:r>
    </w:p>
    <w:p w14:paraId="558ED8B1" w14:textId="77777777" w:rsidR="00494157" w:rsidRDefault="00494157" w:rsidP="00494157">
      <w:pPr>
        <w:spacing w:after="0" w:line="276" w:lineRule="auto"/>
      </w:pPr>
    </w:p>
    <w:p w14:paraId="64D0E06E" w14:textId="543D99D2" w:rsidR="0091195A" w:rsidRPr="006B5DE2" w:rsidRDefault="00AA3946" w:rsidP="00494157">
      <w:pPr>
        <w:spacing w:after="0" w:line="276" w:lineRule="auto"/>
        <w:rPr>
          <w:u w:val="single"/>
        </w:rPr>
      </w:pPr>
      <w:r w:rsidRPr="006B5DE2">
        <w:rPr>
          <w:u w:val="single"/>
        </w:rPr>
        <w:t>B</w:t>
      </w:r>
      <w:r w:rsidR="00285ABA" w:rsidRPr="006B5DE2">
        <w:rPr>
          <w:u w:val="single"/>
        </w:rPr>
        <w:t>oeken</w:t>
      </w:r>
    </w:p>
    <w:p w14:paraId="5D3129B2" w14:textId="5BBD89DC" w:rsidR="00DB7822" w:rsidRDefault="00AA3946" w:rsidP="00494157">
      <w:pPr>
        <w:spacing w:after="0" w:line="276" w:lineRule="auto"/>
      </w:pPr>
      <w:r>
        <w:t xml:space="preserve">Het eerste van de 32 </w:t>
      </w:r>
      <w:r w:rsidR="00EC7813">
        <w:t>n</w:t>
      </w:r>
      <w:r>
        <w:t xml:space="preserve">ijntje-boeken </w:t>
      </w:r>
      <w:r w:rsidR="00F94C82">
        <w:t xml:space="preserve">die Dick Bruna heeft gemaakt, </w:t>
      </w:r>
      <w:r>
        <w:t xml:space="preserve">verscheen in 1955. </w:t>
      </w:r>
      <w:r w:rsidR="003D4133">
        <w:t xml:space="preserve">Elk </w:t>
      </w:r>
      <w:r w:rsidR="003D4133" w:rsidRPr="009F7CDA">
        <w:t xml:space="preserve">boek bevatte </w:t>
      </w:r>
      <w:r w:rsidR="003D4133">
        <w:t>24</w:t>
      </w:r>
      <w:r w:rsidR="003D4133" w:rsidRPr="009F7CDA">
        <w:t xml:space="preserve"> pagina's, met op elke rechterpagina een tekening en op elke </w:t>
      </w:r>
      <w:proofErr w:type="spellStart"/>
      <w:r w:rsidR="003D4133" w:rsidRPr="009F7CDA">
        <w:t>linkerpagina</w:t>
      </w:r>
      <w:proofErr w:type="spellEnd"/>
      <w:r w:rsidR="003D4133" w:rsidRPr="009F7CDA">
        <w:t xml:space="preserve"> </w:t>
      </w:r>
      <w:r w:rsidR="003D4133">
        <w:t>4</w:t>
      </w:r>
      <w:r w:rsidR="003D4133" w:rsidRPr="009F7CDA">
        <w:t xml:space="preserve"> </w:t>
      </w:r>
      <w:r w:rsidR="003D4133">
        <w:t>vers</w:t>
      </w:r>
      <w:r w:rsidR="003D4133" w:rsidRPr="009F7CDA">
        <w:t>regels.</w:t>
      </w:r>
      <w:r w:rsidR="003D4133">
        <w:t xml:space="preserve"> </w:t>
      </w:r>
      <w:r w:rsidR="00576E11">
        <w:t>D</w:t>
      </w:r>
      <w:r w:rsidR="0055312F">
        <w:t>e tekst</w:t>
      </w:r>
      <w:r w:rsidR="00362AD0">
        <w:t>en</w:t>
      </w:r>
      <w:r w:rsidR="0055312F">
        <w:t xml:space="preserve"> </w:t>
      </w:r>
      <w:r w:rsidR="00362AD0">
        <w:t xml:space="preserve">zijn door Dick Bruna </w:t>
      </w:r>
      <w:r w:rsidR="00576E11">
        <w:t xml:space="preserve">zelf </w:t>
      </w:r>
      <w:r w:rsidR="00362AD0">
        <w:t>geschreven. In de</w:t>
      </w:r>
      <w:r w:rsidR="0091195A">
        <w:t xml:space="preserve"> teksten worden nergens hoofdletters gebruikt, </w:t>
      </w:r>
      <w:r w:rsidR="00CE6E38">
        <w:t>zelfs</w:t>
      </w:r>
      <w:r w:rsidR="0091195A">
        <w:t xml:space="preserve"> niet in eigennamen. </w:t>
      </w:r>
      <w:r w:rsidR="00744EA2">
        <w:t>De</w:t>
      </w:r>
      <w:r w:rsidR="00DB7822" w:rsidRPr="009F7CDA">
        <w:t xml:space="preserve"> boeken </w:t>
      </w:r>
      <w:r w:rsidR="00CE6E38">
        <w:t>zijn vierkant en hebben een klein formaat</w:t>
      </w:r>
      <w:r w:rsidR="00DB7822">
        <w:t xml:space="preserve">. </w:t>
      </w:r>
      <w:r w:rsidR="00DB7822" w:rsidRPr="009F7CDA">
        <w:t xml:space="preserve">Bruna </w:t>
      </w:r>
      <w:r w:rsidR="00DB7822">
        <w:t xml:space="preserve">vond </w:t>
      </w:r>
      <w:r w:rsidR="00DB7822" w:rsidRPr="009F7CDA">
        <w:t xml:space="preserve">het belangrijk dat </w:t>
      </w:r>
      <w:r w:rsidR="00DB7822">
        <w:t xml:space="preserve">kinderen het gevoel </w:t>
      </w:r>
      <w:r w:rsidR="004A0209">
        <w:t>hebben</w:t>
      </w:r>
      <w:r w:rsidR="00DB7822">
        <w:t xml:space="preserve"> dat de boeken voor hen </w:t>
      </w:r>
      <w:r w:rsidR="004A0209">
        <w:t>zijn</w:t>
      </w:r>
      <w:r w:rsidR="00DB7822">
        <w:t xml:space="preserve"> gemaakt en niet voor hun ouders. </w:t>
      </w:r>
    </w:p>
    <w:p w14:paraId="1F6FDE84" w14:textId="77777777" w:rsidR="00494157" w:rsidRDefault="00494157" w:rsidP="00494157">
      <w:pPr>
        <w:spacing w:after="0" w:line="276" w:lineRule="auto"/>
      </w:pPr>
    </w:p>
    <w:p w14:paraId="4D2B77B3" w14:textId="77777777" w:rsidR="00307C1B" w:rsidRPr="006B5DE2" w:rsidRDefault="00307C1B" w:rsidP="00494157">
      <w:pPr>
        <w:spacing w:after="0" w:line="276" w:lineRule="auto"/>
        <w:rPr>
          <w:u w:val="single"/>
        </w:rPr>
      </w:pPr>
      <w:bookmarkStart w:id="0" w:name="14"/>
      <w:bookmarkEnd w:id="0"/>
      <w:r w:rsidRPr="006B5DE2">
        <w:rPr>
          <w:u w:val="single"/>
        </w:rPr>
        <w:t>Vertalingen</w:t>
      </w:r>
    </w:p>
    <w:p w14:paraId="0109FA53" w14:textId="10E99FCF" w:rsidR="009F30E4" w:rsidRDefault="009F30E4" w:rsidP="00494157">
      <w:pPr>
        <w:spacing w:after="0" w:line="276" w:lineRule="auto"/>
      </w:pPr>
      <w:r>
        <w:t>De boeken</w:t>
      </w:r>
      <w:r w:rsidRPr="009F7CDA">
        <w:t xml:space="preserve"> zijn in meer dan vijftig talen vertaald. </w:t>
      </w:r>
      <w:r>
        <w:t xml:space="preserve">Omdat </w:t>
      </w:r>
      <w:r w:rsidR="00F93958">
        <w:t>n</w:t>
      </w:r>
      <w:r>
        <w:t xml:space="preserve">ijntje moeilijk uitspreekbaar is in </w:t>
      </w:r>
      <w:r w:rsidR="007E406A">
        <w:t xml:space="preserve">veel andere talen, </w:t>
      </w:r>
      <w:r w:rsidR="00B65198">
        <w:t>kreeg het</w:t>
      </w:r>
      <w:r w:rsidR="007E406A">
        <w:t xml:space="preserve"> konijn vaak </w:t>
      </w:r>
      <w:r w:rsidR="00B2656B">
        <w:t>ander</w:t>
      </w:r>
      <w:r w:rsidR="00B65198">
        <w:t>e namen</w:t>
      </w:r>
      <w:r w:rsidR="000D289D">
        <w:t xml:space="preserve">. </w:t>
      </w:r>
      <w:r w:rsidR="004F576D">
        <w:t xml:space="preserve">Sinds 1996 heet nijntje overal buiten Nederland </w:t>
      </w:r>
      <w:proofErr w:type="spellStart"/>
      <w:r w:rsidR="001B03EC">
        <w:t>miffy</w:t>
      </w:r>
      <w:proofErr w:type="spellEnd"/>
      <w:r w:rsidR="00123AC1">
        <w:t xml:space="preserve">. </w:t>
      </w:r>
      <w:r w:rsidR="00AA2B8D">
        <w:t>De boeken zijn ook vertaald in</w:t>
      </w:r>
      <w:r w:rsidR="0045598F" w:rsidRPr="0045598F">
        <w:t xml:space="preserve"> </w:t>
      </w:r>
      <w:r w:rsidR="0045598F">
        <w:t xml:space="preserve">Nederlandse dialecten zoals </w:t>
      </w:r>
      <w:r w:rsidR="0045598F" w:rsidRPr="009F7CDA">
        <w:t>Haags</w:t>
      </w:r>
      <w:r w:rsidR="00827C88">
        <w:t>, Achterhoeks, Twents en Katwijks.</w:t>
      </w:r>
      <w:r w:rsidR="00AA77CF">
        <w:t xml:space="preserve"> </w:t>
      </w:r>
    </w:p>
    <w:p w14:paraId="0FD04BCD" w14:textId="77777777" w:rsidR="002011D9" w:rsidRPr="009F7CDA" w:rsidRDefault="002011D9" w:rsidP="00494157">
      <w:pPr>
        <w:spacing w:after="0" w:line="276" w:lineRule="auto"/>
      </w:pPr>
    </w:p>
    <w:p w14:paraId="54A1EFBB" w14:textId="610322B3" w:rsidR="00307C1B" w:rsidRPr="006B5DE2" w:rsidRDefault="00827C88" w:rsidP="00494157">
      <w:pPr>
        <w:spacing w:after="0" w:line="276" w:lineRule="auto"/>
        <w:rPr>
          <w:u w:val="single"/>
        </w:rPr>
      </w:pPr>
      <w:r w:rsidRPr="006B5DE2">
        <w:rPr>
          <w:u w:val="single"/>
        </w:rPr>
        <w:t>Populariteit</w:t>
      </w:r>
    </w:p>
    <w:p w14:paraId="5B3D99F5" w14:textId="3C66638D" w:rsidR="007B745F" w:rsidRDefault="00131063" w:rsidP="00494157">
      <w:pPr>
        <w:spacing w:after="0" w:line="276" w:lineRule="auto"/>
      </w:pPr>
      <w:r w:rsidRPr="00131063">
        <w:t xml:space="preserve">Wereldwijd zijn er meer dan </w:t>
      </w:r>
      <w:r w:rsidR="00FA36E5">
        <w:t>90</w:t>
      </w:r>
      <w:r w:rsidRPr="00131063">
        <w:t xml:space="preserve"> miljoen exemplaren van de boeken verkocht. </w:t>
      </w:r>
      <w:r w:rsidR="00503B31">
        <w:t>N</w:t>
      </w:r>
      <w:r w:rsidR="00503B31" w:rsidRPr="009F7CDA">
        <w:t>ijntje</w:t>
      </w:r>
      <w:r w:rsidR="00920A96" w:rsidRPr="009F7CDA">
        <w:t xml:space="preserve"> werd de hoofdpersoon in vijf </w:t>
      </w:r>
      <w:r w:rsidR="005C5906" w:rsidRPr="009F7CDA">
        <w:t>kindermusicals</w:t>
      </w:r>
      <w:r w:rsidR="005C5906">
        <w:t xml:space="preserve">, </w:t>
      </w:r>
      <w:r w:rsidR="005C5906" w:rsidRPr="009F7CDA">
        <w:t>een</w:t>
      </w:r>
      <w:r w:rsidR="00920A96">
        <w:t xml:space="preserve"> bioscoopfilm en </w:t>
      </w:r>
      <w:r w:rsidR="008B0971">
        <w:t>vijf</w:t>
      </w:r>
      <w:r w:rsidR="00920A96">
        <w:t xml:space="preserve"> televisieseries. </w:t>
      </w:r>
      <w:r w:rsidR="00E02398">
        <w:t xml:space="preserve">Ook de merchandise </w:t>
      </w:r>
      <w:r w:rsidR="00661CCA">
        <w:t>is</w:t>
      </w:r>
      <w:r w:rsidR="00D65DBD">
        <w:t xml:space="preserve"> wereldwijd gewild</w:t>
      </w:r>
      <w:r w:rsidR="00643FDC">
        <w:t>:</w:t>
      </w:r>
      <w:r w:rsidR="00D65DBD">
        <w:t xml:space="preserve"> </w:t>
      </w:r>
      <w:r w:rsidR="00347F0C">
        <w:t>n</w:t>
      </w:r>
      <w:r w:rsidR="00D65DBD">
        <w:t xml:space="preserve">ijntje </w:t>
      </w:r>
      <w:r w:rsidR="00325DD1">
        <w:t xml:space="preserve">is </w:t>
      </w:r>
      <w:r w:rsidR="00912AA3">
        <w:t xml:space="preserve">onder andere </w:t>
      </w:r>
      <w:r w:rsidR="00325DD1">
        <w:t xml:space="preserve">verschenen op </w:t>
      </w:r>
      <w:r w:rsidR="00D65DBD">
        <w:t xml:space="preserve">serviesgoed, kleuterkleding, </w:t>
      </w:r>
      <w:r w:rsidR="00426A91">
        <w:t xml:space="preserve">gebruiksartikelen, </w:t>
      </w:r>
      <w:r w:rsidR="00661CCA">
        <w:t xml:space="preserve">puzzels, lampen en </w:t>
      </w:r>
      <w:r w:rsidR="00A85C0C">
        <w:t>sp</w:t>
      </w:r>
      <w:r w:rsidR="00475F16">
        <w:t>eelgoed</w:t>
      </w:r>
      <w:r w:rsidR="00661CCA">
        <w:t>.</w:t>
      </w:r>
      <w:r w:rsidR="00456AA4">
        <w:t xml:space="preserve"> </w:t>
      </w:r>
      <w:r w:rsidR="00DA1502">
        <w:t xml:space="preserve">Alle rechten op werk van Dick Bruna zijn ondergebracht in </w:t>
      </w:r>
      <w:proofErr w:type="spellStart"/>
      <w:r w:rsidR="00DA1502">
        <w:t>Mercis</w:t>
      </w:r>
      <w:proofErr w:type="spellEnd"/>
      <w:r w:rsidR="00DA1502">
        <w:t xml:space="preserve"> </w:t>
      </w:r>
      <w:r w:rsidR="008B0971">
        <w:t>bv</w:t>
      </w:r>
      <w:r w:rsidR="00DA1502">
        <w:t>.</w:t>
      </w:r>
    </w:p>
    <w:p w14:paraId="125B829C" w14:textId="77777777" w:rsidR="002011D9" w:rsidRPr="009F7CDA" w:rsidRDefault="002011D9" w:rsidP="00494157">
      <w:pPr>
        <w:spacing w:after="0" w:line="276" w:lineRule="auto"/>
      </w:pPr>
    </w:p>
    <w:p w14:paraId="7744765E" w14:textId="59ECF79B" w:rsidR="00F95343" w:rsidRPr="006B5DE2" w:rsidRDefault="00F95343" w:rsidP="00494157">
      <w:pPr>
        <w:spacing w:after="0" w:line="276" w:lineRule="auto"/>
        <w:rPr>
          <w:u w:val="single"/>
        </w:rPr>
      </w:pPr>
      <w:r w:rsidRPr="006B5DE2">
        <w:rPr>
          <w:u w:val="single"/>
        </w:rPr>
        <w:lastRenderedPageBreak/>
        <w:t>Dick Bruna</w:t>
      </w:r>
    </w:p>
    <w:p w14:paraId="187DFA59" w14:textId="3A7A9468" w:rsidR="00F95343" w:rsidRDefault="00F95343" w:rsidP="00494157">
      <w:pPr>
        <w:spacing w:after="0" w:line="276" w:lineRule="auto"/>
      </w:pPr>
      <w:r w:rsidRPr="007D5B69">
        <w:t xml:space="preserve">Dick Bruna </w:t>
      </w:r>
      <w:r>
        <w:t>(</w:t>
      </w:r>
      <w:r w:rsidRPr="007D5B69">
        <w:t>1927</w:t>
      </w:r>
      <w:r>
        <w:t>-2017) is</w:t>
      </w:r>
      <w:r w:rsidRPr="007D5B69">
        <w:t xml:space="preserve"> </w:t>
      </w:r>
      <w:r>
        <w:t xml:space="preserve">in Utrecht </w:t>
      </w:r>
      <w:r w:rsidRPr="007D5B69">
        <w:t>geboren</w:t>
      </w:r>
      <w:r>
        <w:t xml:space="preserve"> en woonde daar bijna zijn hele leven. In </w:t>
      </w:r>
      <w:r w:rsidR="004D27E6">
        <w:t xml:space="preserve">de laatste twee oorlogsjaren </w:t>
      </w:r>
      <w:r w:rsidR="00765976">
        <w:t>kon h</w:t>
      </w:r>
      <w:r w:rsidR="004D27E6">
        <w:t>ij niet naar school</w:t>
      </w:r>
      <w:r w:rsidR="008933D8">
        <w:t xml:space="preserve"> en begon hij met </w:t>
      </w:r>
      <w:r w:rsidR="00660AAE">
        <w:t xml:space="preserve">schilderen en tekenen. </w:t>
      </w:r>
      <w:r w:rsidRPr="007D5B69">
        <w:t xml:space="preserve">Hij </w:t>
      </w:r>
      <w:r>
        <w:t xml:space="preserve">was voorbestemd om als vierde generatie Bruna in de Utrechtse uitgeverij </w:t>
      </w:r>
      <w:r w:rsidR="005D0E2A">
        <w:t>A.W.</w:t>
      </w:r>
      <w:r>
        <w:t xml:space="preserve"> Bruna &amp; Zoon van zijn vader te komen werken</w:t>
      </w:r>
      <w:r w:rsidR="0045631A">
        <w:t xml:space="preserve">. Na stages </w:t>
      </w:r>
      <w:r w:rsidR="00765976">
        <w:t xml:space="preserve">in het buitenland </w:t>
      </w:r>
      <w:r w:rsidR="00A34B70">
        <w:t>w</w:t>
      </w:r>
      <w:r>
        <w:t xml:space="preserve">ist </w:t>
      </w:r>
      <w:r w:rsidR="00A34B70">
        <w:t xml:space="preserve">hij </w:t>
      </w:r>
      <w:r>
        <w:t>zijn vader er</w:t>
      </w:r>
      <w:r w:rsidR="00A34B70">
        <w:t xml:space="preserve">van </w:t>
      </w:r>
      <w:r>
        <w:t xml:space="preserve">te overtuigen dat hij niet geschikt was voor het uitgeversvak, maar kwam </w:t>
      </w:r>
      <w:r w:rsidR="00BF20A9">
        <w:t xml:space="preserve">hij </w:t>
      </w:r>
      <w:r>
        <w:t xml:space="preserve">als ontwerper alsnog bij de uitgeverij in dienst. Hij maakte daar </w:t>
      </w:r>
      <w:r w:rsidRPr="007D5B69">
        <w:t>zo'n 2000 boekomslage</w:t>
      </w:r>
      <w:r>
        <w:t>n</w:t>
      </w:r>
      <w:r w:rsidRPr="007D5B69">
        <w:t>, met name voor de Zwarte Beertjes</w:t>
      </w:r>
      <w:r>
        <w:t>-</w:t>
      </w:r>
      <w:r w:rsidRPr="007D5B69">
        <w:t xml:space="preserve">pocketserie. </w:t>
      </w:r>
      <w:r>
        <w:t>V</w:t>
      </w:r>
      <w:r w:rsidRPr="007D5B69">
        <w:t>anaf 1953 maakt</w:t>
      </w:r>
      <w:r>
        <w:t>e</w:t>
      </w:r>
      <w:r w:rsidRPr="007D5B69">
        <w:t xml:space="preserve"> hij zelf </w:t>
      </w:r>
      <w:r>
        <w:t xml:space="preserve">ook </w:t>
      </w:r>
      <w:r w:rsidRPr="007D5B69">
        <w:t>prentenboeken</w:t>
      </w:r>
      <w:r>
        <w:t xml:space="preserve">, waarvan er meer dan 120 zijn verschenen. In 1968 verliet hij de uitgeverij. </w:t>
      </w:r>
      <w:r w:rsidR="00B5046E">
        <w:t xml:space="preserve">Dick </w:t>
      </w:r>
      <w:r w:rsidR="00DA76A1">
        <w:t>Bruna</w:t>
      </w:r>
      <w:r>
        <w:t xml:space="preserve"> werkte door op zijn eigen atelier tot 2011.</w:t>
      </w:r>
    </w:p>
    <w:p w14:paraId="4824230C" w14:textId="77777777" w:rsidR="002011D9" w:rsidRDefault="002011D9" w:rsidP="00494157">
      <w:pPr>
        <w:spacing w:after="0" w:line="276" w:lineRule="auto"/>
      </w:pPr>
    </w:p>
    <w:p w14:paraId="3CBA09F8" w14:textId="77777777" w:rsidR="002A1EF5" w:rsidRPr="006B5DE2" w:rsidRDefault="002A1EF5" w:rsidP="00494157">
      <w:pPr>
        <w:spacing w:after="0" w:line="276" w:lineRule="auto"/>
        <w:rPr>
          <w:u w:val="single"/>
        </w:rPr>
      </w:pPr>
      <w:r w:rsidRPr="006B5DE2">
        <w:rPr>
          <w:u w:val="single"/>
        </w:rPr>
        <w:t xml:space="preserve">Museum </w:t>
      </w:r>
    </w:p>
    <w:p w14:paraId="481D5525" w14:textId="22E4A581" w:rsidR="002A1EF5" w:rsidRDefault="002A1EF5" w:rsidP="00494157">
      <w:pPr>
        <w:spacing w:after="0" w:line="276" w:lineRule="auto"/>
      </w:pPr>
      <w:r>
        <w:t>In</w:t>
      </w:r>
      <w:r w:rsidRPr="009F7CDA">
        <w:t xml:space="preserve"> 2006 werd in Utrecht als onderdeel van het</w:t>
      </w:r>
      <w:r>
        <w:t xml:space="preserve"> Centraal Museum het Dick Bruna Huis geopend. In 2015 werd dat omgebouwd tot het </w:t>
      </w:r>
      <w:r w:rsidR="008D151A">
        <w:t>n</w:t>
      </w:r>
      <w:r>
        <w:t xml:space="preserve">ijntje </w:t>
      </w:r>
      <w:r w:rsidR="008D151A">
        <w:t>m</w:t>
      </w:r>
      <w:r>
        <w:t xml:space="preserve">useum, een </w:t>
      </w:r>
      <w:r w:rsidRPr="009F7CDA">
        <w:t>museum voor peuters en kleuters</w:t>
      </w:r>
      <w:r>
        <w:t xml:space="preserve">, en werd het </w:t>
      </w:r>
      <w:r w:rsidRPr="009F7CDA">
        <w:t>complete atelier van de kunstenaar overgebracht naar de zolder van het Centraal Museum</w:t>
      </w:r>
      <w:r>
        <w:t xml:space="preserve">. </w:t>
      </w:r>
      <w:r w:rsidRPr="009F7CDA">
        <w:t xml:space="preserve">In Utrecht is </w:t>
      </w:r>
      <w:r>
        <w:t xml:space="preserve">ook </w:t>
      </w:r>
      <w:r w:rsidRPr="009F7CDA">
        <w:t>een straat naar Bruna vernoemd</w:t>
      </w:r>
      <w:r>
        <w:t>, d</w:t>
      </w:r>
      <w:r w:rsidRPr="009F7CDA">
        <w:t>e Dick Brunasingel</w:t>
      </w:r>
      <w:r>
        <w:t xml:space="preserve">. Er staat een standbeeld van </w:t>
      </w:r>
      <w:r w:rsidR="008D151A">
        <w:t>n</w:t>
      </w:r>
      <w:r>
        <w:t xml:space="preserve">ijntje op het nijntje plein. </w:t>
      </w:r>
    </w:p>
    <w:p w14:paraId="3A4B16CA" w14:textId="77777777" w:rsidR="00F91106" w:rsidRDefault="00F91106" w:rsidP="00494157">
      <w:pPr>
        <w:spacing w:after="0" w:line="276" w:lineRule="auto"/>
      </w:pPr>
    </w:p>
    <w:p w14:paraId="191283F6" w14:textId="08CE2C44" w:rsidR="00CB3615" w:rsidRPr="00791066" w:rsidRDefault="00BB553D" w:rsidP="00494157">
      <w:pPr>
        <w:spacing w:after="0" w:line="276" w:lineRule="auto"/>
        <w:rPr>
          <w:u w:val="single"/>
        </w:rPr>
      </w:pPr>
      <w:r w:rsidRPr="00791066">
        <w:rPr>
          <w:u w:val="single"/>
        </w:rPr>
        <w:t xml:space="preserve">Eerdere </w:t>
      </w:r>
      <w:r w:rsidR="00497B15" w:rsidRPr="00791066">
        <w:rPr>
          <w:u w:val="single"/>
        </w:rPr>
        <w:t xml:space="preserve">postzegels met </w:t>
      </w:r>
      <w:r w:rsidR="00791066" w:rsidRPr="00791066">
        <w:rPr>
          <w:u w:val="single"/>
        </w:rPr>
        <w:t>tekeningen van Dick Bruna</w:t>
      </w:r>
    </w:p>
    <w:p w14:paraId="2D3A2E8D" w14:textId="2D0F83FB" w:rsidR="00F91106" w:rsidRDefault="00F91106" w:rsidP="00494157">
      <w:pPr>
        <w:spacing w:after="0" w:line="276" w:lineRule="auto"/>
        <w:rPr>
          <w:rFonts w:cs="TheSansOfficeLF"/>
        </w:rPr>
      </w:pPr>
      <w:r w:rsidRPr="592831CB">
        <w:rPr>
          <w:rFonts w:cs="TheSansOfficeLF"/>
        </w:rPr>
        <w:t xml:space="preserve">PostNL heeft in het verleden vaker postzegels uitgegeven met tekeningen van Dick Bruna: de </w:t>
      </w:r>
      <w:r w:rsidRPr="592831CB">
        <w:rPr>
          <w:rFonts w:cs="TheSansOfficeLF"/>
          <w:color w:val="3A7C22" w:themeColor="accent6" w:themeShade="BF"/>
        </w:rPr>
        <w:t>Kinderpostzegels 1969</w:t>
      </w:r>
      <w:r w:rsidRPr="592831CB">
        <w:rPr>
          <w:rFonts w:cs="TheSansOfficeLF"/>
        </w:rPr>
        <w:t xml:space="preserve">, de </w:t>
      </w:r>
      <w:r w:rsidRPr="592831CB">
        <w:rPr>
          <w:rFonts w:cs="TheSansOfficeLF"/>
          <w:color w:val="3A7C22" w:themeColor="accent6" w:themeShade="BF"/>
        </w:rPr>
        <w:t>Decemberzegels 1995</w:t>
      </w:r>
      <w:r w:rsidR="00FB2ADD">
        <w:rPr>
          <w:rFonts w:cs="TheSansOfficeLF"/>
          <w:color w:val="3A7C22" w:themeColor="accent6" w:themeShade="BF"/>
        </w:rPr>
        <w:t>,</w:t>
      </w:r>
      <w:r w:rsidRPr="592831CB">
        <w:rPr>
          <w:rFonts w:cs="TheSansOfficeLF"/>
        </w:rPr>
        <w:t xml:space="preserve"> de </w:t>
      </w:r>
      <w:r w:rsidRPr="592831CB">
        <w:rPr>
          <w:rFonts w:cs="TheSansOfficeLF"/>
          <w:color w:val="3A7C22" w:themeColor="accent6" w:themeShade="BF"/>
        </w:rPr>
        <w:t>Kinderpostzegels 2005</w:t>
      </w:r>
      <w:r w:rsidR="00FB2ADD">
        <w:rPr>
          <w:rFonts w:cs="TheSansOfficeLF"/>
          <w:color w:val="3A7C22" w:themeColor="accent6" w:themeShade="BF"/>
        </w:rPr>
        <w:t xml:space="preserve"> en de Kinderpostzegels </w:t>
      </w:r>
      <w:r w:rsidR="00944C01">
        <w:rPr>
          <w:rFonts w:cs="TheSansOfficeLF"/>
          <w:color w:val="3A7C22" w:themeColor="accent6" w:themeShade="BF"/>
        </w:rPr>
        <w:t>2020</w:t>
      </w:r>
      <w:r w:rsidRPr="592831CB">
        <w:rPr>
          <w:rFonts w:cs="TheSansOfficeLF"/>
        </w:rPr>
        <w:t>. In 2015 verscheen een postzegel ter gelegenheid van de 60e verjaardag van nijntje.</w:t>
      </w:r>
    </w:p>
    <w:p w14:paraId="35ED0C10" w14:textId="77777777" w:rsidR="00310AD5" w:rsidRDefault="00310AD5" w:rsidP="00494157">
      <w:pPr>
        <w:spacing w:after="0" w:line="276" w:lineRule="auto"/>
        <w:rPr>
          <w:rFonts w:cs="TheSansOfficeLF"/>
        </w:rPr>
      </w:pPr>
    </w:p>
    <w:p w14:paraId="6B8E264C" w14:textId="77777777" w:rsidR="00D74674" w:rsidRDefault="00D74674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</w:p>
    <w:p w14:paraId="14CDC380" w14:textId="0BB4B943" w:rsidR="00310AD5" w:rsidRPr="00070F58" w:rsidRDefault="00D74674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ONTWERP</w:t>
      </w:r>
    </w:p>
    <w:p w14:paraId="01181AEE" w14:textId="77777777" w:rsidR="00310AD5" w:rsidRDefault="00310AD5" w:rsidP="00494157">
      <w:pPr>
        <w:spacing w:after="0" w:line="276" w:lineRule="auto"/>
        <w:rPr>
          <w:rFonts w:cs="TheSansOfficeLF"/>
        </w:rPr>
      </w:pPr>
    </w:p>
    <w:p w14:paraId="66D7100A" w14:textId="675E2817" w:rsidR="002D50F9" w:rsidRDefault="0052593F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  <w:u w:val="single"/>
        </w:rPr>
      </w:pPr>
      <w:r>
        <w:rPr>
          <w:rFonts w:cs="TheSansOfficeLF"/>
          <w:u w:val="single"/>
        </w:rPr>
        <w:t>Gekozen t</w:t>
      </w:r>
      <w:r w:rsidR="002D50F9">
        <w:rPr>
          <w:rFonts w:cs="TheSansOfficeLF"/>
          <w:u w:val="single"/>
        </w:rPr>
        <w:t>ekeningen</w:t>
      </w:r>
    </w:p>
    <w:p w14:paraId="54D5D1E5" w14:textId="5E7F831E" w:rsidR="0079226F" w:rsidRPr="003640AA" w:rsidRDefault="006E400E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  <w:proofErr w:type="spellStart"/>
      <w:r w:rsidRPr="00B441EA">
        <w:rPr>
          <w:rFonts w:cs="TheSansOfficeLF"/>
        </w:rPr>
        <w:t>Mercis</w:t>
      </w:r>
      <w:proofErr w:type="spellEnd"/>
      <w:r w:rsidRPr="00B441EA">
        <w:rPr>
          <w:rFonts w:cs="TheSansOfficeLF"/>
        </w:rPr>
        <w:t xml:space="preserve"> </w:t>
      </w:r>
      <w:r w:rsidR="008B4B43">
        <w:rPr>
          <w:rFonts w:cs="TheSansOfficeLF"/>
        </w:rPr>
        <w:t>bv</w:t>
      </w:r>
      <w:r w:rsidR="00F445D7">
        <w:rPr>
          <w:rFonts w:cs="TheSansOfficeLF"/>
        </w:rPr>
        <w:t xml:space="preserve"> </w:t>
      </w:r>
      <w:r w:rsidRPr="00B441EA">
        <w:rPr>
          <w:rFonts w:cs="TheSansOfficeLF"/>
        </w:rPr>
        <w:t>beschikt over een database met ruim 4</w:t>
      </w:r>
      <w:r>
        <w:rPr>
          <w:rFonts w:cs="TheSansOfficeLF"/>
        </w:rPr>
        <w:t>.</w:t>
      </w:r>
      <w:r w:rsidRPr="00B441EA">
        <w:rPr>
          <w:rFonts w:cs="TheSansOfficeLF"/>
        </w:rPr>
        <w:t xml:space="preserve">000 illustraties van Dick Bruna. </w:t>
      </w:r>
      <w:r w:rsidR="00A50151">
        <w:rPr>
          <w:rFonts w:cs="TheSansOfficeLF"/>
        </w:rPr>
        <w:t xml:space="preserve">Bij </w:t>
      </w:r>
      <w:proofErr w:type="spellStart"/>
      <w:r w:rsidR="00A50151">
        <w:rPr>
          <w:rFonts w:cs="TheSansOfficeLF"/>
        </w:rPr>
        <w:t>Mercis</w:t>
      </w:r>
      <w:proofErr w:type="spellEnd"/>
      <w:r w:rsidR="00A50151">
        <w:rPr>
          <w:rFonts w:cs="TheSansOfficeLF"/>
        </w:rPr>
        <w:t xml:space="preserve"> </w:t>
      </w:r>
      <w:r w:rsidR="00471E34">
        <w:rPr>
          <w:rFonts w:cs="TheSansOfficeLF"/>
        </w:rPr>
        <w:t>bv</w:t>
      </w:r>
      <w:r w:rsidR="00F445D7">
        <w:rPr>
          <w:rFonts w:cs="TheSansOfficeLF"/>
        </w:rPr>
        <w:t xml:space="preserve"> </w:t>
      </w:r>
      <w:r w:rsidR="00A43F46">
        <w:rPr>
          <w:rFonts w:cs="TheSansOfficeLF"/>
        </w:rPr>
        <w:t>boog</w:t>
      </w:r>
      <w:r w:rsidR="00A50151">
        <w:rPr>
          <w:rFonts w:cs="TheSansOfficeLF"/>
        </w:rPr>
        <w:t xml:space="preserve"> </w:t>
      </w:r>
      <w:proofErr w:type="spellStart"/>
      <w:r w:rsidR="00A50151">
        <w:rPr>
          <w:rFonts w:cs="TheSansOfficeLF"/>
        </w:rPr>
        <w:t>Mari</w:t>
      </w:r>
      <w:r w:rsidR="00471E34">
        <w:rPr>
          <w:rFonts w:cs="TheSansOfficeLF"/>
        </w:rPr>
        <w:t>ë</w:t>
      </w:r>
      <w:r w:rsidR="00A50151">
        <w:rPr>
          <w:rFonts w:cs="TheSansOfficeLF"/>
        </w:rPr>
        <w:t>lla</w:t>
      </w:r>
      <w:proofErr w:type="spellEnd"/>
      <w:r w:rsidR="00A50151">
        <w:rPr>
          <w:rFonts w:cs="TheSansOfficeLF"/>
        </w:rPr>
        <w:t xml:space="preserve"> Ostendorf, manager </w:t>
      </w:r>
      <w:r w:rsidR="00353503">
        <w:rPr>
          <w:rFonts w:cs="TheSansOfficeLF"/>
        </w:rPr>
        <w:t>S</w:t>
      </w:r>
      <w:r w:rsidR="00A50151">
        <w:rPr>
          <w:rFonts w:cs="TheSansOfficeLF"/>
        </w:rPr>
        <w:t xml:space="preserve">pecial </w:t>
      </w:r>
      <w:proofErr w:type="spellStart"/>
      <w:r w:rsidR="00353503">
        <w:rPr>
          <w:rFonts w:cs="TheSansOfficeLF"/>
        </w:rPr>
        <w:t>P</w:t>
      </w:r>
      <w:r w:rsidR="00A50151">
        <w:rPr>
          <w:rFonts w:cs="TheSansOfficeLF"/>
        </w:rPr>
        <w:t>rojects</w:t>
      </w:r>
      <w:proofErr w:type="spellEnd"/>
      <w:r w:rsidR="00A50151">
        <w:rPr>
          <w:rFonts w:cs="TheSansOfficeLF"/>
        </w:rPr>
        <w:t xml:space="preserve">, </w:t>
      </w:r>
      <w:r w:rsidR="0044209E">
        <w:rPr>
          <w:rFonts w:cs="TheSansOfficeLF"/>
        </w:rPr>
        <w:t>zich over de totstand</w:t>
      </w:r>
      <w:r w:rsidR="00A50151">
        <w:rPr>
          <w:rFonts w:cs="TheSansOfficeLF"/>
        </w:rPr>
        <w:t xml:space="preserve">koming van </w:t>
      </w:r>
      <w:r w:rsidR="00A50151" w:rsidRPr="006967F9">
        <w:rPr>
          <w:rFonts w:cs="TheSansOfficeLF"/>
        </w:rPr>
        <w:t>de nieuwe postzegels</w:t>
      </w:r>
      <w:r w:rsidR="003E519C">
        <w:rPr>
          <w:rFonts w:cs="TheSansOfficeLF"/>
        </w:rPr>
        <w:t xml:space="preserve">. Zij kwam in verband met de verschijningsdatum </w:t>
      </w:r>
      <w:r w:rsidR="0044209E">
        <w:rPr>
          <w:rFonts w:cs="TheSansOfficeLF"/>
        </w:rPr>
        <w:t xml:space="preserve">aan het begin van de zomer </w:t>
      </w:r>
      <w:r w:rsidR="003E519C">
        <w:rPr>
          <w:rFonts w:cs="TheSansOfficeLF"/>
        </w:rPr>
        <w:t xml:space="preserve">op het thema ‘vakantie’. </w:t>
      </w:r>
      <w:r w:rsidR="00904CE6">
        <w:rPr>
          <w:rFonts w:cs="TheSansOfficeLF"/>
        </w:rPr>
        <w:t xml:space="preserve">Ostendorf: </w:t>
      </w:r>
      <w:r w:rsidR="00C62770">
        <w:rPr>
          <w:rFonts w:cs="TheSansOfficeLF"/>
        </w:rPr>
        <w:t>‘</w:t>
      </w:r>
      <w:r w:rsidR="00891D83">
        <w:rPr>
          <w:rFonts w:cs="TheSansOfficeLF"/>
        </w:rPr>
        <w:t>Voor de voorselectie die ik naar de ontwerper heb gestuurd, heb ik gezocht naar zomerse</w:t>
      </w:r>
      <w:r w:rsidR="00D77D53">
        <w:rPr>
          <w:rFonts w:cs="TheSansOfficeLF"/>
        </w:rPr>
        <w:t xml:space="preserve"> </w:t>
      </w:r>
      <w:r w:rsidR="004B3B66">
        <w:rPr>
          <w:rFonts w:cs="TheSansOfficeLF"/>
        </w:rPr>
        <w:t>tekeningen</w:t>
      </w:r>
      <w:r w:rsidR="00B66DFC">
        <w:rPr>
          <w:rFonts w:cs="TheSansOfficeLF"/>
        </w:rPr>
        <w:t xml:space="preserve"> </w:t>
      </w:r>
      <w:r w:rsidR="00BF3256">
        <w:rPr>
          <w:rFonts w:cs="TheSansOfficeLF"/>
        </w:rPr>
        <w:t>met een vrolijke uitstraling</w:t>
      </w:r>
      <w:r w:rsidR="004B3B66">
        <w:rPr>
          <w:rFonts w:cs="TheSansOfficeLF"/>
        </w:rPr>
        <w:t xml:space="preserve">. </w:t>
      </w:r>
      <w:r w:rsidR="007A623D">
        <w:rPr>
          <w:rFonts w:cs="TheSansOfficeLF"/>
        </w:rPr>
        <w:t xml:space="preserve">De tekening </w:t>
      </w:r>
      <w:r w:rsidR="00391065">
        <w:rPr>
          <w:rFonts w:cs="TheSansOfficeLF"/>
        </w:rPr>
        <w:t xml:space="preserve">op de postzegels </w:t>
      </w:r>
      <w:r w:rsidR="007A623D">
        <w:rPr>
          <w:rFonts w:cs="TheSansOfficeLF"/>
        </w:rPr>
        <w:t xml:space="preserve">van nijntje met het schepje en </w:t>
      </w:r>
      <w:r w:rsidR="0048770D">
        <w:rPr>
          <w:rFonts w:cs="TheSansOfficeLF"/>
        </w:rPr>
        <w:t xml:space="preserve">het emmertje komt uit het boek </w:t>
      </w:r>
      <w:r w:rsidR="0048770D" w:rsidRPr="0048770D">
        <w:rPr>
          <w:rFonts w:cs="TheSansOfficeLF"/>
          <w:i/>
          <w:iCs/>
        </w:rPr>
        <w:t>nijntje aan zee</w:t>
      </w:r>
      <w:r w:rsidR="003640AA">
        <w:rPr>
          <w:rFonts w:cs="TheSansOfficeLF"/>
          <w:i/>
          <w:iCs/>
        </w:rPr>
        <w:t>,</w:t>
      </w:r>
      <w:r w:rsidR="003640AA">
        <w:rPr>
          <w:rFonts w:cs="TheSansOfficeLF"/>
        </w:rPr>
        <w:t xml:space="preserve"> net als de schelpen</w:t>
      </w:r>
      <w:r w:rsidR="00172456">
        <w:rPr>
          <w:rFonts w:cs="TheSansOfficeLF"/>
        </w:rPr>
        <w:t xml:space="preserve"> en de vliegers op het postzegelvel en de verpakking. </w:t>
      </w:r>
      <w:r w:rsidR="00356379">
        <w:rPr>
          <w:rFonts w:cs="TheSansOfficeLF"/>
        </w:rPr>
        <w:t xml:space="preserve">De tekening van </w:t>
      </w:r>
      <w:proofErr w:type="spellStart"/>
      <w:r w:rsidR="00356379">
        <w:rPr>
          <w:rFonts w:cs="TheSansOfficeLF"/>
        </w:rPr>
        <w:t>nina</w:t>
      </w:r>
      <w:proofErr w:type="spellEnd"/>
      <w:r w:rsidR="00356379">
        <w:rPr>
          <w:rFonts w:cs="TheSansOfficeLF"/>
        </w:rPr>
        <w:t xml:space="preserve">, het bruine konijntje, komt uit het boek </w:t>
      </w:r>
      <w:r w:rsidR="00356379" w:rsidRPr="00356379">
        <w:rPr>
          <w:rFonts w:cs="TheSansOfficeLF"/>
          <w:i/>
          <w:iCs/>
        </w:rPr>
        <w:t xml:space="preserve">nijntje en </w:t>
      </w:r>
      <w:proofErr w:type="spellStart"/>
      <w:r w:rsidR="00356379" w:rsidRPr="00356379">
        <w:rPr>
          <w:rFonts w:cs="TheSansOfficeLF"/>
          <w:i/>
          <w:iCs/>
        </w:rPr>
        <w:t>nina</w:t>
      </w:r>
      <w:proofErr w:type="spellEnd"/>
      <w:r w:rsidR="00356379">
        <w:rPr>
          <w:rFonts w:cs="TheSansOfficeLF"/>
        </w:rPr>
        <w:t>.</w:t>
      </w:r>
      <w:r w:rsidR="0075740E">
        <w:rPr>
          <w:rFonts w:cs="TheSansOfficeLF"/>
        </w:rPr>
        <w:t>’</w:t>
      </w:r>
    </w:p>
    <w:p w14:paraId="65DCCD3E" w14:textId="77777777" w:rsidR="0079226F" w:rsidRDefault="0079226F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</w:p>
    <w:p w14:paraId="18F6C61A" w14:textId="09B568D5" w:rsidR="006A7291" w:rsidRPr="006A7291" w:rsidRDefault="00AC0B52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  <w:u w:val="single"/>
        </w:rPr>
      </w:pPr>
      <w:r>
        <w:rPr>
          <w:rFonts w:cs="TheSansOfficeLF"/>
          <w:u w:val="single"/>
        </w:rPr>
        <w:t>Regels</w:t>
      </w:r>
    </w:p>
    <w:p w14:paraId="6C4BFDEA" w14:textId="77777777" w:rsidR="006C3C37" w:rsidRDefault="006C3C37" w:rsidP="006C3C3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  <w:r w:rsidRPr="19820A30">
        <w:rPr>
          <w:rFonts w:cs="TheSansOfficeLF"/>
        </w:rPr>
        <w:t xml:space="preserve">Voor de postzegels zijn uitsluitend originele illustraties van Dick Bruna gebruikt. Ostendorf: ‘Dick Bruna gebruikte maar een beperkt aantal kleuren: rood, geel, blauw, groen en zwart. Soms werd daar bruin, oranje en grijs aan toegevoegd. Voor deze postzegel hebben we ons aan deze kleuren gehouden.’ </w:t>
      </w:r>
    </w:p>
    <w:p w14:paraId="555084B2" w14:textId="77777777" w:rsidR="000A6C64" w:rsidRDefault="000A6C64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</w:p>
    <w:p w14:paraId="2F46CE93" w14:textId="3BB6780C" w:rsidR="005D4894" w:rsidRPr="000C304C" w:rsidRDefault="005D4894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  <w:u w:val="single"/>
        </w:rPr>
      </w:pPr>
      <w:r w:rsidRPr="000C304C">
        <w:rPr>
          <w:rFonts w:cs="TheSansOfficeLF"/>
          <w:u w:val="single"/>
        </w:rPr>
        <w:t>Ontwerp</w:t>
      </w:r>
      <w:r w:rsidR="008B7B6C">
        <w:rPr>
          <w:rFonts w:cs="TheSansOfficeLF"/>
          <w:u w:val="single"/>
        </w:rPr>
        <w:t xml:space="preserve"> postzegelvel</w:t>
      </w:r>
    </w:p>
    <w:p w14:paraId="4966C1BD" w14:textId="70DF7358" w:rsidR="00EC38DB" w:rsidRDefault="000C304C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  <w:r w:rsidRPr="19820A30">
        <w:rPr>
          <w:rFonts w:cs="TheSansOfficeLF"/>
        </w:rPr>
        <w:t xml:space="preserve">Ontwerper Frank Janse </w:t>
      </w:r>
      <w:r w:rsidR="007F627C" w:rsidRPr="19820A30">
        <w:rPr>
          <w:rFonts w:cs="TheSansOfficeLF"/>
        </w:rPr>
        <w:t xml:space="preserve">was </w:t>
      </w:r>
      <w:r w:rsidR="00EF4EFA" w:rsidRPr="19820A30">
        <w:rPr>
          <w:rFonts w:cs="TheSansOfficeLF"/>
        </w:rPr>
        <w:t xml:space="preserve">er </w:t>
      </w:r>
      <w:r w:rsidR="00892263" w:rsidRPr="19820A30">
        <w:rPr>
          <w:rFonts w:cs="TheSansOfficeLF"/>
        </w:rPr>
        <w:t>geen voorstander van</w:t>
      </w:r>
      <w:r w:rsidR="00EF4EFA" w:rsidRPr="19820A30">
        <w:rPr>
          <w:rFonts w:cs="TheSansOfficeLF"/>
        </w:rPr>
        <w:t xml:space="preserve"> dat </w:t>
      </w:r>
      <w:r w:rsidR="005E4EC7" w:rsidRPr="19820A30">
        <w:rPr>
          <w:rFonts w:cs="TheSansOfficeLF"/>
        </w:rPr>
        <w:t xml:space="preserve">nijntje </w:t>
      </w:r>
      <w:r w:rsidR="00EF4EFA" w:rsidRPr="19820A30">
        <w:rPr>
          <w:rFonts w:cs="TheSansOfficeLF"/>
        </w:rPr>
        <w:t xml:space="preserve">op beide postzegels zou worden afgebeeld, zoals oorspronkelijk de bedoeling was. ‘Dat op de ene nijntje staat en op de andere </w:t>
      </w:r>
      <w:proofErr w:type="spellStart"/>
      <w:r w:rsidR="00EF4EFA" w:rsidRPr="19820A30">
        <w:rPr>
          <w:rFonts w:cs="TheSansOfficeLF"/>
        </w:rPr>
        <w:lastRenderedPageBreak/>
        <w:t>nina</w:t>
      </w:r>
      <w:proofErr w:type="spellEnd"/>
      <w:r w:rsidR="00EF4EFA" w:rsidRPr="19820A30">
        <w:rPr>
          <w:rFonts w:cs="TheSansOfficeLF"/>
        </w:rPr>
        <w:t xml:space="preserve">, </w:t>
      </w:r>
      <w:r w:rsidR="005128DB" w:rsidRPr="19820A30">
        <w:rPr>
          <w:rFonts w:cs="TheSansOfficeLF"/>
        </w:rPr>
        <w:t xml:space="preserve">zorgt ervoor dat de 2 postzegels visueel met elkaar communiceren. </w:t>
      </w:r>
      <w:r w:rsidR="008F70E0" w:rsidRPr="19820A30">
        <w:rPr>
          <w:rFonts w:cs="TheSansOfficeLF"/>
        </w:rPr>
        <w:t xml:space="preserve">Ze spelen </w:t>
      </w:r>
      <w:r w:rsidR="005020D2" w:rsidRPr="19820A30">
        <w:rPr>
          <w:rFonts w:cs="TheSansOfficeLF"/>
        </w:rPr>
        <w:t xml:space="preserve">als het ware </w:t>
      </w:r>
      <w:r w:rsidR="008F70E0" w:rsidRPr="19820A30">
        <w:rPr>
          <w:rFonts w:cs="TheSansOfficeLF"/>
        </w:rPr>
        <w:t>met elkaar.</w:t>
      </w:r>
      <w:r w:rsidR="003E3D66" w:rsidRPr="19820A30">
        <w:rPr>
          <w:rFonts w:cs="TheSansOfficeLF"/>
        </w:rPr>
        <w:t xml:space="preserve"> </w:t>
      </w:r>
      <w:r w:rsidR="00EC38DB" w:rsidRPr="19820A30">
        <w:rPr>
          <w:rFonts w:cs="TheSansOfficeLF"/>
        </w:rPr>
        <w:t xml:space="preserve">Op het postzegelvel staan </w:t>
      </w:r>
      <w:r w:rsidR="00D06D72" w:rsidRPr="19820A30">
        <w:rPr>
          <w:rFonts w:cs="TheSansOfficeLF"/>
        </w:rPr>
        <w:t>rond de postzegels</w:t>
      </w:r>
      <w:r w:rsidR="00B33129" w:rsidRPr="19820A30">
        <w:rPr>
          <w:rFonts w:cs="TheSansOfficeLF"/>
        </w:rPr>
        <w:t xml:space="preserve"> </w:t>
      </w:r>
      <w:r w:rsidR="00EC38DB" w:rsidRPr="19820A30">
        <w:rPr>
          <w:rFonts w:cs="TheSansOfficeLF"/>
        </w:rPr>
        <w:t>kleurrijke schelpen en vliegers om het gevoel van zomer, vakantie en strand te versterken. Deze tekeninge</w:t>
      </w:r>
      <w:r w:rsidR="005D10AE" w:rsidRPr="19820A30">
        <w:rPr>
          <w:rFonts w:cs="TheSansOfficeLF"/>
        </w:rPr>
        <w:t>n</w:t>
      </w:r>
      <w:r w:rsidR="00EC38DB" w:rsidRPr="19820A30">
        <w:rPr>
          <w:rFonts w:cs="TheSansOfficeLF"/>
        </w:rPr>
        <w:t xml:space="preserve"> staan </w:t>
      </w:r>
      <w:r w:rsidR="00D06D72" w:rsidRPr="19820A30">
        <w:rPr>
          <w:rFonts w:cs="TheSansOfficeLF"/>
        </w:rPr>
        <w:t xml:space="preserve">allemaal </w:t>
      </w:r>
      <w:r w:rsidR="00EC38DB" w:rsidRPr="19820A30">
        <w:rPr>
          <w:rFonts w:cs="TheSansOfficeLF"/>
        </w:rPr>
        <w:t xml:space="preserve">los van elkaar om </w:t>
      </w:r>
      <w:r w:rsidR="00925C7B" w:rsidRPr="19820A30">
        <w:rPr>
          <w:rFonts w:cs="TheSansOfficeLF"/>
        </w:rPr>
        <w:t xml:space="preserve">in </w:t>
      </w:r>
      <w:r w:rsidR="00EC38DB" w:rsidRPr="19820A30">
        <w:rPr>
          <w:rFonts w:cs="TheSansOfficeLF"/>
        </w:rPr>
        <w:t xml:space="preserve">de nijntjestijl te blijven.’ </w:t>
      </w:r>
    </w:p>
    <w:p w14:paraId="14A78F94" w14:textId="77777777" w:rsidR="00EC38DB" w:rsidRDefault="00EC38DB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</w:p>
    <w:p w14:paraId="4191FCF6" w14:textId="1645DE8E" w:rsidR="00EC38DB" w:rsidRPr="00EC38DB" w:rsidRDefault="00EC38DB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  <w:u w:val="single"/>
        </w:rPr>
      </w:pPr>
      <w:r w:rsidRPr="00EC38DB">
        <w:rPr>
          <w:rFonts w:cs="TheSansOfficeLF"/>
          <w:u w:val="single"/>
        </w:rPr>
        <w:t>Zilver</w:t>
      </w:r>
    </w:p>
    <w:p w14:paraId="2E46CB3A" w14:textId="7FA5F9DA" w:rsidR="005D4894" w:rsidRDefault="00B622C7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  <w:r w:rsidRPr="19820A30">
        <w:rPr>
          <w:rFonts w:cs="TheSansOfficeLF"/>
        </w:rPr>
        <w:t>Janse: ‘</w:t>
      </w:r>
      <w:r w:rsidR="00DC24F5" w:rsidRPr="19820A30">
        <w:rPr>
          <w:rFonts w:cs="TheSansOfficeLF"/>
        </w:rPr>
        <w:t>G</w:t>
      </w:r>
      <w:r w:rsidR="00173539" w:rsidRPr="19820A30">
        <w:rPr>
          <w:rFonts w:cs="TheSansOfficeLF"/>
        </w:rPr>
        <w:t xml:space="preserve">lanzend zilver </w:t>
      </w:r>
      <w:r w:rsidR="00201532" w:rsidRPr="19820A30">
        <w:rPr>
          <w:rFonts w:cs="TheSansOfficeLF"/>
        </w:rPr>
        <w:t xml:space="preserve">vond ik </w:t>
      </w:r>
      <w:r w:rsidR="00173539" w:rsidRPr="19820A30">
        <w:rPr>
          <w:rFonts w:cs="TheSansOfficeLF"/>
        </w:rPr>
        <w:t>niet passen bij nijntje. Daarom is het zilver i</w:t>
      </w:r>
      <w:r w:rsidR="001C3866" w:rsidRPr="19820A30">
        <w:rPr>
          <w:rFonts w:cs="TheSansOfficeLF"/>
        </w:rPr>
        <w:t xml:space="preserve">n de postzegels mat. Alleen het zilver in de sorteerhaak, </w:t>
      </w:r>
      <w:r w:rsidR="00DC24F5" w:rsidRPr="19820A30">
        <w:rPr>
          <w:rFonts w:cs="TheSansOfficeLF"/>
        </w:rPr>
        <w:t xml:space="preserve">het woord </w:t>
      </w:r>
      <w:r w:rsidR="00D47065" w:rsidRPr="19820A30">
        <w:rPr>
          <w:rFonts w:cs="TheSansOfficeLF"/>
        </w:rPr>
        <w:t xml:space="preserve">Nederland, de 1 en de copyrightregel in de </w:t>
      </w:r>
      <w:r w:rsidR="003E3D66" w:rsidRPr="19820A30">
        <w:rPr>
          <w:rFonts w:cs="TheSansOfficeLF"/>
        </w:rPr>
        <w:t xml:space="preserve">rechterkantlijn </w:t>
      </w:r>
      <w:r w:rsidR="00932BE2" w:rsidRPr="19820A30">
        <w:rPr>
          <w:rFonts w:cs="TheSansOfficeLF"/>
        </w:rPr>
        <w:t>glanst</w:t>
      </w:r>
      <w:r w:rsidR="003E3D66" w:rsidRPr="19820A30">
        <w:rPr>
          <w:rFonts w:cs="TheSansOfficeLF"/>
        </w:rPr>
        <w:t>.</w:t>
      </w:r>
      <w:r w:rsidR="0019792A" w:rsidRPr="19820A30">
        <w:rPr>
          <w:rFonts w:cs="TheSansOfficeLF"/>
        </w:rPr>
        <w:t xml:space="preserve"> </w:t>
      </w:r>
      <w:r w:rsidR="00AC5A44" w:rsidRPr="19820A30">
        <w:rPr>
          <w:rFonts w:cs="TheSansOfficeLF"/>
        </w:rPr>
        <w:t>Ook het PostNL-logo rechts van de postzegel is van glanzend zilver.</w:t>
      </w:r>
      <w:r w:rsidR="005D5EED" w:rsidRPr="19820A30">
        <w:rPr>
          <w:rFonts w:cs="TheSansOfficeLF"/>
        </w:rPr>
        <w:t>’</w:t>
      </w:r>
      <w:r w:rsidR="00AC5A44" w:rsidRPr="19820A30">
        <w:rPr>
          <w:rFonts w:cs="TheSansOfficeLF"/>
        </w:rPr>
        <w:t xml:space="preserve"> </w:t>
      </w:r>
    </w:p>
    <w:p w14:paraId="383C8994" w14:textId="77777777" w:rsidR="00932BE2" w:rsidRDefault="00932BE2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</w:p>
    <w:p w14:paraId="38831444" w14:textId="0434E606" w:rsidR="00932BE2" w:rsidRPr="00A5170B" w:rsidRDefault="00D07938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  <w:u w:val="single"/>
        </w:rPr>
      </w:pPr>
      <w:r w:rsidRPr="00A5170B">
        <w:rPr>
          <w:rFonts w:cs="TheSansOfficeLF"/>
          <w:u w:val="single"/>
        </w:rPr>
        <w:t>Verpakking</w:t>
      </w:r>
    </w:p>
    <w:p w14:paraId="6BC98B2E" w14:textId="18F973D0" w:rsidR="00D07938" w:rsidRDefault="00D07938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  <w:r>
        <w:rPr>
          <w:rFonts w:cs="TheSansOfficeLF"/>
        </w:rPr>
        <w:t xml:space="preserve">De verpakking is net iets groter dan gebruikelijk en is gemaakt van </w:t>
      </w:r>
      <w:r w:rsidR="009F3ABE">
        <w:rPr>
          <w:rFonts w:cs="TheSansOfficeLF"/>
        </w:rPr>
        <w:t xml:space="preserve">extra </w:t>
      </w:r>
      <w:r>
        <w:rPr>
          <w:rFonts w:cs="TheSansOfficeLF"/>
        </w:rPr>
        <w:t xml:space="preserve">stevig karton. Daardoor krijgt het geheel een luxe uitstraling. </w:t>
      </w:r>
      <w:r w:rsidR="00316159">
        <w:rPr>
          <w:rFonts w:cs="TheSansOfficeLF"/>
        </w:rPr>
        <w:t>Janse: ‘</w:t>
      </w:r>
      <w:r w:rsidR="009F3ABE">
        <w:rPr>
          <w:rFonts w:cs="TheSansOfficeLF"/>
        </w:rPr>
        <w:t xml:space="preserve">Het geheel heb ik zo kleurrijk mogelijk gemaakt.’ </w:t>
      </w:r>
    </w:p>
    <w:p w14:paraId="66CB60D1" w14:textId="77777777" w:rsidR="003E3D66" w:rsidRDefault="003E3D66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</w:p>
    <w:p w14:paraId="2AE4E3E1" w14:textId="77777777" w:rsidR="00310AD5" w:rsidRPr="00791066" w:rsidRDefault="00310AD5" w:rsidP="00494157">
      <w:pPr>
        <w:spacing w:after="0" w:line="276" w:lineRule="auto"/>
        <w:rPr>
          <w:rFonts w:cs="TheSansOfficeLF"/>
          <w:u w:val="single"/>
        </w:rPr>
      </w:pPr>
      <w:r w:rsidRPr="00791066">
        <w:rPr>
          <w:rFonts w:cs="TheSansOfficeLF"/>
          <w:u w:val="single"/>
        </w:rPr>
        <w:t>Typografie</w:t>
      </w:r>
    </w:p>
    <w:p w14:paraId="2A06E9DC" w14:textId="77777777" w:rsidR="00310AD5" w:rsidRDefault="00310AD5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  <w:r w:rsidRPr="19820A30">
        <w:rPr>
          <w:rFonts w:cs="TheSansOfficeLF"/>
        </w:rPr>
        <w:t xml:space="preserve">Voor de typografie op </w:t>
      </w:r>
      <w:proofErr w:type="spellStart"/>
      <w:r w:rsidRPr="19820A30">
        <w:rPr>
          <w:rFonts w:ascii="Arial" w:hAnsi="Arial" w:cs="Arial"/>
          <w:color w:val="E97132" w:themeColor="accent2"/>
        </w:rPr>
        <w:t>nina</w:t>
      </w:r>
      <w:proofErr w:type="spellEnd"/>
      <w:r w:rsidRPr="19820A30">
        <w:rPr>
          <w:rFonts w:ascii="Arial" w:hAnsi="Arial" w:cs="Arial"/>
          <w:color w:val="E97132" w:themeColor="accent2"/>
        </w:rPr>
        <w:t xml:space="preserve"> en nijntje op vakantie</w:t>
      </w:r>
      <w:r w:rsidRPr="19820A30">
        <w:rPr>
          <w:rFonts w:cs="TheSansOfficeLF"/>
          <w:color w:val="3A7C22" w:themeColor="accent6" w:themeShade="BF"/>
        </w:rPr>
        <w:t xml:space="preserve"> </w:t>
      </w:r>
      <w:r w:rsidRPr="19820A30">
        <w:rPr>
          <w:rFonts w:cs="TheSansOfficeLF"/>
        </w:rPr>
        <w:t xml:space="preserve">is gebruikgemaakt van de Volta (1955, Konrad Friedrich Bauer/Walter </w:t>
      </w:r>
      <w:proofErr w:type="spellStart"/>
      <w:r w:rsidRPr="19820A30">
        <w:rPr>
          <w:rFonts w:cs="TheSansOfficeLF"/>
        </w:rPr>
        <w:t>Baum</w:t>
      </w:r>
      <w:proofErr w:type="spellEnd"/>
      <w:r w:rsidRPr="19820A30">
        <w:rPr>
          <w:rFonts w:cs="TheSansOfficeLF"/>
        </w:rPr>
        <w:t xml:space="preserve">) en de </w:t>
      </w:r>
      <w:proofErr w:type="spellStart"/>
      <w:r w:rsidRPr="19820A30">
        <w:rPr>
          <w:rFonts w:cs="TheSansOfficeLF"/>
        </w:rPr>
        <w:t>Helvetica</w:t>
      </w:r>
      <w:proofErr w:type="spellEnd"/>
      <w:r w:rsidRPr="19820A30">
        <w:rPr>
          <w:rFonts w:cs="TheSansOfficeLF"/>
        </w:rPr>
        <w:t xml:space="preserve"> </w:t>
      </w:r>
      <w:proofErr w:type="spellStart"/>
      <w:r w:rsidRPr="19820A30">
        <w:rPr>
          <w:rFonts w:cs="TheSansOfficeLF"/>
        </w:rPr>
        <w:t>Rounded</w:t>
      </w:r>
      <w:proofErr w:type="spellEnd"/>
      <w:r w:rsidRPr="19820A30">
        <w:rPr>
          <w:rFonts w:cs="TheSansOfficeLF"/>
        </w:rPr>
        <w:t xml:space="preserve"> </w:t>
      </w:r>
      <w:proofErr w:type="spellStart"/>
      <w:r w:rsidRPr="19820A30">
        <w:rPr>
          <w:rFonts w:cs="TheSansOfficeLF"/>
        </w:rPr>
        <w:t>Bold</w:t>
      </w:r>
      <w:proofErr w:type="spellEnd"/>
      <w:r w:rsidRPr="19820A30">
        <w:rPr>
          <w:rFonts w:cs="TheSansOfficeLF"/>
        </w:rPr>
        <w:t xml:space="preserve"> (1978, Linotype Design Studio).</w:t>
      </w:r>
    </w:p>
    <w:p w14:paraId="3A7EDE0D" w14:textId="77777777" w:rsidR="0020105D" w:rsidRPr="0020105D" w:rsidRDefault="0020105D" w:rsidP="00494157">
      <w:pPr>
        <w:widowControl w:val="0"/>
        <w:autoSpaceDE w:val="0"/>
        <w:autoSpaceDN w:val="0"/>
        <w:adjustRightInd w:val="0"/>
        <w:spacing w:after="0" w:line="276" w:lineRule="auto"/>
        <w:rPr>
          <w:rFonts w:cs="TheSansOfficeLF"/>
        </w:rPr>
      </w:pPr>
    </w:p>
    <w:p w14:paraId="13DC00E5" w14:textId="77777777" w:rsidR="0020105D" w:rsidRPr="0020105D" w:rsidRDefault="0020105D" w:rsidP="19820A30">
      <w:pPr>
        <w:spacing w:after="0" w:line="276" w:lineRule="auto"/>
        <w:rPr>
          <w:rFonts w:ascii="Arial" w:hAnsi="Arial" w:cs="Arial"/>
          <w:u w:val="single"/>
        </w:rPr>
      </w:pPr>
      <w:r w:rsidRPr="19820A30">
        <w:rPr>
          <w:rFonts w:ascii="Arial" w:hAnsi="Arial" w:cs="Arial"/>
          <w:u w:val="single"/>
        </w:rPr>
        <w:t>Over de ontwer</w:t>
      </w:r>
      <w:r w:rsidRPr="19820A30">
        <w:rPr>
          <w:rFonts w:ascii="Arial" w:hAnsi="Arial" w:cs="Arial"/>
        </w:rPr>
        <w:t>p</w:t>
      </w:r>
      <w:r w:rsidRPr="19820A30">
        <w:rPr>
          <w:rFonts w:ascii="Arial" w:hAnsi="Arial" w:cs="Arial"/>
          <w:u w:val="single"/>
        </w:rPr>
        <w:t>er</w:t>
      </w:r>
    </w:p>
    <w:p w14:paraId="45A164D2" w14:textId="21C970A0" w:rsidR="00F95343" w:rsidRDefault="5F7596E7" w:rsidP="19820A30">
      <w:pPr>
        <w:spacing w:after="0" w:line="276" w:lineRule="auto"/>
        <w:rPr>
          <w:rFonts w:ascii="Arial" w:hAnsi="Arial" w:cs="Arial"/>
          <w:color w:val="3A7C22" w:themeColor="accent6" w:themeShade="BF"/>
        </w:rPr>
      </w:pPr>
      <w:r w:rsidRPr="19820A30">
        <w:rPr>
          <w:rFonts w:ascii="Arial" w:hAnsi="Arial" w:cs="Arial"/>
        </w:rPr>
        <w:t xml:space="preserve">Frank Janse (Vlissingen, 1967) studeerde in 2001 af als grafisch ontwerper aan de Willem de Kooning Academie in Rotterdam. Janse is specialist in campagne- en huisstijlen, branding en </w:t>
      </w:r>
      <w:proofErr w:type="spellStart"/>
      <w:r w:rsidRPr="19820A30">
        <w:rPr>
          <w:rFonts w:ascii="Arial" w:hAnsi="Arial" w:cs="Arial"/>
        </w:rPr>
        <w:t>infographics</w:t>
      </w:r>
      <w:proofErr w:type="spellEnd"/>
      <w:r w:rsidRPr="19820A30">
        <w:rPr>
          <w:rFonts w:ascii="Arial" w:hAnsi="Arial" w:cs="Arial"/>
        </w:rPr>
        <w:t xml:space="preserve">. Hij werkte voor verschillende reclame- en ontwerpbureaus, waaronder Room </w:t>
      </w:r>
      <w:proofErr w:type="spellStart"/>
      <w:r w:rsidRPr="19820A30">
        <w:rPr>
          <w:rFonts w:ascii="Arial" w:hAnsi="Arial" w:cs="Arial"/>
        </w:rPr>
        <w:t>for</w:t>
      </w:r>
      <w:proofErr w:type="spellEnd"/>
      <w:r w:rsidRPr="19820A30">
        <w:rPr>
          <w:rFonts w:ascii="Arial" w:hAnsi="Arial" w:cs="Arial"/>
        </w:rPr>
        <w:t xml:space="preserve"> </w:t>
      </w:r>
      <w:proofErr w:type="spellStart"/>
      <w:r w:rsidRPr="19820A30">
        <w:rPr>
          <w:rFonts w:ascii="Arial" w:hAnsi="Arial" w:cs="Arial"/>
        </w:rPr>
        <w:t>ID's</w:t>
      </w:r>
      <w:proofErr w:type="spellEnd"/>
      <w:r w:rsidRPr="19820A30">
        <w:rPr>
          <w:rFonts w:ascii="Arial" w:hAnsi="Arial" w:cs="Arial"/>
        </w:rPr>
        <w:t xml:space="preserve">, en zelfstandig als Frank Grafisch Ontwerp in Gouda. In 2019 richtte hij samen met Leene Communicatie het bedrijf Leene Visuele Communicatie op. Vanaf eind 2022 was Janse design director bij </w:t>
      </w:r>
      <w:proofErr w:type="spellStart"/>
      <w:r w:rsidRPr="19820A30">
        <w:rPr>
          <w:rFonts w:ascii="Arial" w:hAnsi="Arial" w:cs="Arial"/>
        </w:rPr>
        <w:t>VormVijf</w:t>
      </w:r>
      <w:proofErr w:type="spellEnd"/>
      <w:r w:rsidRPr="19820A30">
        <w:rPr>
          <w:rFonts w:ascii="Arial" w:hAnsi="Arial" w:cs="Arial"/>
        </w:rPr>
        <w:t xml:space="preserve"> in Den Haag en sinds begin 2026 is hij design director bij Leene Communicatie. In opdracht van PostNL ontwierp hij eerder verschillende luxe bewaarsystemen en vele uiteenlopende postzegels, van de series </w:t>
      </w:r>
      <w:r w:rsidRPr="19820A30">
        <w:rPr>
          <w:rFonts w:ascii="Arial" w:hAnsi="Arial" w:cs="Arial"/>
          <w:color w:val="E97132" w:themeColor="accent2"/>
        </w:rPr>
        <w:t>Beleef de natuur</w:t>
      </w:r>
      <w:r w:rsidRPr="19820A30">
        <w:rPr>
          <w:rFonts w:ascii="Arial" w:hAnsi="Arial" w:cs="Arial"/>
          <w:color w:val="3A7C22" w:themeColor="accent6" w:themeShade="BF"/>
        </w:rPr>
        <w:t xml:space="preserve"> </w:t>
      </w:r>
      <w:r w:rsidRPr="19820A30">
        <w:rPr>
          <w:rFonts w:ascii="Arial" w:hAnsi="Arial" w:cs="Arial"/>
        </w:rPr>
        <w:t xml:space="preserve">in de jaren 2018-2026 en </w:t>
      </w:r>
      <w:r w:rsidRPr="19820A30">
        <w:rPr>
          <w:rFonts w:ascii="Arial" w:hAnsi="Arial" w:cs="Arial"/>
          <w:color w:val="E97132" w:themeColor="accent2"/>
        </w:rPr>
        <w:t xml:space="preserve">postzegels met zilver Nederlandse scheepvaart </w:t>
      </w:r>
      <w:r w:rsidRPr="19820A30">
        <w:rPr>
          <w:rFonts w:ascii="Arial" w:hAnsi="Arial" w:cs="Arial"/>
        </w:rPr>
        <w:t xml:space="preserve">tot </w:t>
      </w:r>
      <w:proofErr w:type="spellStart"/>
      <w:r w:rsidRPr="19820A30">
        <w:rPr>
          <w:rFonts w:ascii="Arial" w:hAnsi="Arial" w:cs="Arial"/>
          <w:color w:val="E97132" w:themeColor="accent2"/>
        </w:rPr>
        <w:t>Snoopy</w:t>
      </w:r>
      <w:proofErr w:type="spellEnd"/>
      <w:r w:rsidRPr="19820A30">
        <w:rPr>
          <w:rFonts w:ascii="Arial" w:hAnsi="Arial" w:cs="Arial"/>
          <w:color w:val="E97132" w:themeColor="accent2"/>
        </w:rPr>
        <w:t xml:space="preserve"> 75 jaar</w:t>
      </w:r>
      <w:r w:rsidRPr="19820A30">
        <w:rPr>
          <w:rFonts w:ascii="Arial" w:hAnsi="Arial" w:cs="Arial"/>
          <w:color w:val="3A7C22" w:themeColor="accent6" w:themeShade="BF"/>
        </w:rPr>
        <w:t>.</w:t>
      </w:r>
    </w:p>
    <w:p w14:paraId="4B920FE7" w14:textId="59E2A314" w:rsidR="00F95343" w:rsidRDefault="00F95343" w:rsidP="19820A30">
      <w:pPr>
        <w:spacing w:after="0" w:line="276" w:lineRule="auto"/>
        <w:rPr>
          <w:rFonts w:ascii="Arial" w:hAnsi="Arial" w:cs="Arial"/>
          <w:color w:val="3A7C22" w:themeColor="accent6" w:themeShade="BF"/>
        </w:rPr>
      </w:pPr>
    </w:p>
    <w:p w14:paraId="095C7DE1" w14:textId="657FE3C5" w:rsidR="00F95343" w:rsidRDefault="00F95343" w:rsidP="19820A30">
      <w:pPr>
        <w:spacing w:after="0" w:line="276" w:lineRule="auto"/>
        <w:rPr>
          <w:rFonts w:ascii="Arial" w:hAnsi="Arial" w:cs="Arial"/>
          <w:color w:val="3A7C22" w:themeColor="accent6" w:themeShade="BF"/>
        </w:rPr>
      </w:pPr>
    </w:p>
    <w:p w14:paraId="145965B8" w14:textId="6E56CF2E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  <w:b/>
          <w:bCs/>
        </w:rPr>
      </w:pPr>
      <w:r w:rsidRPr="19820A30">
        <w:rPr>
          <w:rFonts w:ascii="Arial" w:hAnsi="Arial" w:cs="Arial"/>
          <w:b/>
          <w:bCs/>
        </w:rPr>
        <w:t>TECHNISCHE GEGEVENS</w:t>
      </w:r>
    </w:p>
    <w:p w14:paraId="5531DE21" w14:textId="4706E39D" w:rsidR="00F95343" w:rsidRDefault="00F95343" w:rsidP="19820A30">
      <w:pPr>
        <w:keepNext/>
        <w:widowControl w:val="0"/>
        <w:spacing w:after="0" w:line="276" w:lineRule="auto"/>
        <w:rPr>
          <w:rFonts w:ascii="Arial" w:hAnsi="Arial" w:cs="Arial"/>
        </w:rPr>
      </w:pPr>
    </w:p>
    <w:p w14:paraId="15B84BFB" w14:textId="2850DCFA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Titel</w:t>
      </w:r>
      <w:r w:rsidR="00F95343">
        <w:tab/>
      </w:r>
      <w:r w:rsidR="00F95343">
        <w:tab/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 xml:space="preserve">nijntje en </w:t>
      </w:r>
      <w:proofErr w:type="spellStart"/>
      <w:r w:rsidRPr="19820A30">
        <w:rPr>
          <w:rFonts w:ascii="Arial" w:hAnsi="Arial" w:cs="Arial"/>
        </w:rPr>
        <w:t>nina</w:t>
      </w:r>
      <w:proofErr w:type="spellEnd"/>
      <w:r w:rsidRPr="19820A30">
        <w:rPr>
          <w:rFonts w:ascii="Arial" w:hAnsi="Arial" w:cs="Arial"/>
        </w:rPr>
        <w:t xml:space="preserve"> op vakantie</w:t>
      </w:r>
    </w:p>
    <w:p w14:paraId="2A5B9D3F" w14:textId="54F4A782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Uitgiftedatum</w:t>
      </w:r>
      <w:r w:rsidR="00F95343">
        <w:tab/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>1</w:t>
      </w:r>
      <w:r w:rsidR="0042778A">
        <w:rPr>
          <w:rFonts w:ascii="Arial" w:hAnsi="Arial" w:cs="Arial"/>
        </w:rPr>
        <w:t>4</w:t>
      </w:r>
      <w:r w:rsidRPr="19820A30">
        <w:rPr>
          <w:rFonts w:ascii="Arial" w:hAnsi="Arial" w:cs="Arial"/>
        </w:rPr>
        <w:t xml:space="preserve"> juli 2026</w:t>
      </w:r>
    </w:p>
    <w:p w14:paraId="5AE48905" w14:textId="51351BC0" w:rsidR="00F95343" w:rsidRDefault="03A75CBE" w:rsidP="19820A30">
      <w:pPr>
        <w:keepNext/>
        <w:widowControl w:val="0"/>
        <w:spacing w:after="0" w:line="276" w:lineRule="auto"/>
        <w:ind w:left="2832" w:hanging="2832"/>
        <w:rPr>
          <w:rFonts w:ascii="Arial" w:hAnsi="Arial" w:cs="Arial"/>
        </w:rPr>
      </w:pPr>
      <w:r w:rsidRPr="19820A30">
        <w:rPr>
          <w:rFonts w:ascii="Arial" w:hAnsi="Arial" w:cs="Arial"/>
        </w:rPr>
        <w:t>Verschijningsvorm</w:t>
      </w:r>
      <w:r w:rsidR="00F95343">
        <w:tab/>
      </w:r>
      <w:r w:rsidRPr="19820A30">
        <w:rPr>
          <w:rFonts w:ascii="Arial" w:hAnsi="Arial" w:cs="Arial"/>
        </w:rPr>
        <w:t xml:space="preserve">postzegelvel met 2 verschillende postzegels met zilver in luxe verpakking met certificaat van echtheid </w:t>
      </w:r>
    </w:p>
    <w:p w14:paraId="56F89ADC" w14:textId="7FA41D6E" w:rsidR="00F95343" w:rsidRDefault="03A75CBE" w:rsidP="19820A30">
      <w:pPr>
        <w:keepNext/>
        <w:widowControl w:val="0"/>
        <w:spacing w:after="0" w:line="276" w:lineRule="auto"/>
        <w:ind w:left="2832" w:hanging="2832"/>
        <w:rPr>
          <w:rFonts w:ascii="Arial" w:hAnsi="Arial" w:cs="Arial"/>
        </w:rPr>
      </w:pPr>
      <w:r w:rsidRPr="19820A30">
        <w:rPr>
          <w:rFonts w:ascii="Arial" w:hAnsi="Arial" w:cs="Arial"/>
        </w:rPr>
        <w:t>Land van uitgifte</w:t>
      </w:r>
      <w:r w:rsidR="00F95343">
        <w:tab/>
      </w:r>
      <w:r w:rsidRPr="19820A30">
        <w:rPr>
          <w:rFonts w:ascii="Arial" w:hAnsi="Arial" w:cs="Arial"/>
        </w:rPr>
        <w:t>Nederland</w:t>
      </w:r>
    </w:p>
    <w:p w14:paraId="176666F7" w14:textId="59268FF8" w:rsidR="00F95343" w:rsidRDefault="03A75CBE" w:rsidP="19820A30">
      <w:pPr>
        <w:keepNext/>
        <w:widowControl w:val="0"/>
        <w:spacing w:after="0" w:line="276" w:lineRule="auto"/>
        <w:ind w:left="2832" w:hanging="2832"/>
        <w:rPr>
          <w:rFonts w:ascii="Arial" w:hAnsi="Arial" w:cs="Arial"/>
        </w:rPr>
      </w:pPr>
      <w:r w:rsidRPr="19820A30">
        <w:rPr>
          <w:rFonts w:ascii="Arial" w:hAnsi="Arial" w:cs="Arial"/>
        </w:rPr>
        <w:t>Waardeaanduiding</w:t>
      </w:r>
      <w:r w:rsidR="00F95343">
        <w:tab/>
      </w:r>
      <w:r w:rsidRPr="19820A30">
        <w:rPr>
          <w:rFonts w:ascii="Arial" w:hAnsi="Arial" w:cs="Arial"/>
        </w:rPr>
        <w:t xml:space="preserve">1 voor post tot en met 20 gram naar een bestemming binnen  </w:t>
      </w:r>
      <w:r w:rsidRPr="19820A30">
        <w:rPr>
          <w:rFonts w:ascii="Arial" w:hAnsi="Arial" w:cs="Arial"/>
        </w:rPr>
        <w:lastRenderedPageBreak/>
        <w:t>Nederland</w:t>
      </w:r>
    </w:p>
    <w:p w14:paraId="4BBEED30" w14:textId="77777777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Verkooptijdvak</w:t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 xml:space="preserve">onbepaald </w:t>
      </w:r>
    </w:p>
    <w:p w14:paraId="5EC9526A" w14:textId="77777777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Geldigheidstermijn</w:t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>onbepaald</w:t>
      </w:r>
    </w:p>
    <w:p w14:paraId="2CF9D1AC" w14:textId="08907F8F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Oplage</w:t>
      </w:r>
      <w:r w:rsidR="00F95343">
        <w:tab/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>750</w:t>
      </w:r>
    </w:p>
    <w:p w14:paraId="657A1D3E" w14:textId="4CACA2A4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Postzegelformaat</w:t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>30 x 40 mm</w:t>
      </w:r>
    </w:p>
    <w:p w14:paraId="0A106852" w14:textId="1E5F8A4C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Velformaat</w:t>
      </w:r>
      <w:r w:rsidR="00F95343">
        <w:tab/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>135 x 95 mm</w:t>
      </w:r>
    </w:p>
    <w:p w14:paraId="3E378798" w14:textId="489148C4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Artikelnummer</w:t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>860020</w:t>
      </w:r>
    </w:p>
    <w:p w14:paraId="7600CE82" w14:textId="52191140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Illustraties</w:t>
      </w:r>
      <w:r w:rsidR="00F95343">
        <w:tab/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 xml:space="preserve">Dick Bruna © copyright </w:t>
      </w:r>
      <w:proofErr w:type="spellStart"/>
      <w:r w:rsidRPr="19820A30">
        <w:rPr>
          <w:rFonts w:ascii="Arial" w:hAnsi="Arial" w:cs="Arial"/>
        </w:rPr>
        <w:t>Mercis</w:t>
      </w:r>
      <w:proofErr w:type="spellEnd"/>
      <w:r w:rsidRPr="19820A30">
        <w:rPr>
          <w:rFonts w:ascii="Arial" w:hAnsi="Arial" w:cs="Arial"/>
        </w:rPr>
        <w:t xml:space="preserve"> bv, 1953-2026</w:t>
      </w:r>
    </w:p>
    <w:p w14:paraId="06D094CF" w14:textId="2BCAD18C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Ontwerp</w:t>
      </w:r>
      <w:r w:rsidR="00F95343">
        <w:tab/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>Frank Janse, Gouda</w:t>
      </w:r>
      <w:r w:rsidR="00F95343">
        <w:tab/>
      </w:r>
      <w:r w:rsidR="00F95343">
        <w:tab/>
      </w:r>
    </w:p>
    <w:p w14:paraId="0044335A" w14:textId="1EDF07C1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Kleuren</w:t>
      </w:r>
      <w:r w:rsidR="00F95343">
        <w:tab/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>CMYK met 999 zilver</w:t>
      </w:r>
      <w:r w:rsidR="00F95343">
        <w:tab/>
      </w:r>
      <w:r w:rsidR="00F95343">
        <w:tab/>
      </w:r>
      <w:r w:rsidR="00F95343">
        <w:tab/>
      </w:r>
    </w:p>
    <w:p w14:paraId="6F531F6B" w14:textId="6B45C1BC" w:rsidR="00F95343" w:rsidRDefault="03A75CBE" w:rsidP="19820A30">
      <w:pPr>
        <w:keepNext/>
        <w:widowControl w:val="0"/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>Verkoopprijs</w:t>
      </w:r>
      <w:r w:rsidR="00F95343">
        <w:tab/>
      </w:r>
      <w:r w:rsidR="00F95343">
        <w:tab/>
      </w:r>
      <w:r w:rsidR="00F95343">
        <w:tab/>
      </w:r>
      <w:r w:rsidRPr="19820A30">
        <w:rPr>
          <w:rFonts w:ascii="Arial" w:hAnsi="Arial" w:cs="Arial"/>
        </w:rPr>
        <w:t>€75,-</w:t>
      </w:r>
    </w:p>
    <w:p w14:paraId="52B56072" w14:textId="77777777" w:rsidR="00F95343" w:rsidRDefault="00F95343" w:rsidP="19820A30">
      <w:pPr>
        <w:tabs>
          <w:tab w:val="left" w:pos="1636"/>
        </w:tabs>
        <w:spacing w:after="0" w:line="276" w:lineRule="auto"/>
        <w:rPr>
          <w:rFonts w:ascii="Arial" w:hAnsi="Arial" w:cs="Arial"/>
          <w:color w:val="3A7C22" w:themeColor="accent6" w:themeShade="BF"/>
        </w:rPr>
      </w:pPr>
    </w:p>
    <w:p w14:paraId="213A0AB2" w14:textId="73BA95E8" w:rsidR="00F95343" w:rsidRDefault="03A75CBE" w:rsidP="19820A30">
      <w:pPr>
        <w:tabs>
          <w:tab w:val="left" w:pos="1636"/>
        </w:tabs>
        <w:spacing w:after="0" w:line="276" w:lineRule="auto"/>
        <w:rPr>
          <w:rFonts w:ascii="Arial" w:hAnsi="Arial" w:cs="Arial"/>
        </w:rPr>
      </w:pPr>
      <w:r w:rsidRPr="19820A30">
        <w:rPr>
          <w:rFonts w:ascii="Arial" w:hAnsi="Arial" w:cs="Arial"/>
        </w:rPr>
        <w:t xml:space="preserve">© 2026 Koninklijke PostNL BV. Illustraties: Dick Bruna © copyright </w:t>
      </w:r>
      <w:proofErr w:type="spellStart"/>
      <w:r w:rsidRPr="19820A30">
        <w:rPr>
          <w:rFonts w:ascii="Arial" w:hAnsi="Arial" w:cs="Arial"/>
        </w:rPr>
        <w:t>Mercis</w:t>
      </w:r>
      <w:proofErr w:type="spellEnd"/>
      <w:r w:rsidRPr="19820A30">
        <w:rPr>
          <w:rFonts w:ascii="Arial" w:hAnsi="Arial" w:cs="Arial"/>
        </w:rPr>
        <w:t xml:space="preserve"> bv, 1953-2026</w:t>
      </w:r>
    </w:p>
    <w:p w14:paraId="4C6F4C90" w14:textId="7183324C" w:rsidR="00F95343" w:rsidRDefault="00F95343" w:rsidP="19820A30">
      <w:pPr>
        <w:spacing w:after="0" w:line="276" w:lineRule="auto"/>
        <w:rPr>
          <w:rFonts w:ascii="Arial" w:hAnsi="Arial" w:cs="Arial"/>
          <w:color w:val="3A7C22" w:themeColor="accent6" w:themeShade="BF"/>
        </w:rPr>
      </w:pPr>
    </w:p>
    <w:p w14:paraId="4C0D8AAE" w14:textId="77777777" w:rsidR="007D5B69" w:rsidRPr="007D5B69" w:rsidRDefault="007D5B69" w:rsidP="00494157">
      <w:pPr>
        <w:spacing w:after="0" w:line="276" w:lineRule="auto"/>
      </w:pPr>
      <w:r w:rsidRPr="007D5B69">
        <w:t> </w:t>
      </w:r>
    </w:p>
    <w:p w14:paraId="5DB94329" w14:textId="7F885119" w:rsidR="00AD6142" w:rsidRPr="009F7CDA" w:rsidRDefault="00AD6142" w:rsidP="00494157">
      <w:pPr>
        <w:spacing w:after="0" w:line="276" w:lineRule="auto"/>
      </w:pPr>
    </w:p>
    <w:sectPr w:rsidR="00AD6142" w:rsidRPr="009F7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heSansOfficeLF">
    <w:altName w:val="Times New Roman"/>
    <w:charset w:val="00"/>
    <w:family w:val="swiss"/>
    <w:pitch w:val="variable"/>
    <w:sig w:usb0="800000A7" w:usb1="0000004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1F11"/>
    <w:multiLevelType w:val="multilevel"/>
    <w:tmpl w:val="F098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32148"/>
    <w:multiLevelType w:val="multilevel"/>
    <w:tmpl w:val="FAB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857A6"/>
    <w:multiLevelType w:val="multilevel"/>
    <w:tmpl w:val="9B66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63D32"/>
    <w:multiLevelType w:val="multilevel"/>
    <w:tmpl w:val="D21A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C4A9D"/>
    <w:multiLevelType w:val="multilevel"/>
    <w:tmpl w:val="4E9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8D7C56"/>
    <w:multiLevelType w:val="multilevel"/>
    <w:tmpl w:val="729C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EE410A"/>
    <w:multiLevelType w:val="multilevel"/>
    <w:tmpl w:val="CC40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CD3300"/>
    <w:multiLevelType w:val="multilevel"/>
    <w:tmpl w:val="78DA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86118BD"/>
    <w:multiLevelType w:val="multilevel"/>
    <w:tmpl w:val="72FE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7C6581"/>
    <w:multiLevelType w:val="multilevel"/>
    <w:tmpl w:val="B21A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C23259"/>
    <w:multiLevelType w:val="multilevel"/>
    <w:tmpl w:val="A19A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B1135B"/>
    <w:multiLevelType w:val="multilevel"/>
    <w:tmpl w:val="9DC6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8523BA"/>
    <w:multiLevelType w:val="multilevel"/>
    <w:tmpl w:val="B3F6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787737">
    <w:abstractNumId w:val="9"/>
  </w:num>
  <w:num w:numId="2" w16cid:durableId="1116602447">
    <w:abstractNumId w:val="4"/>
  </w:num>
  <w:num w:numId="3" w16cid:durableId="113868653">
    <w:abstractNumId w:val="8"/>
  </w:num>
  <w:num w:numId="4" w16cid:durableId="1236473446">
    <w:abstractNumId w:val="6"/>
  </w:num>
  <w:num w:numId="5" w16cid:durableId="1486120717">
    <w:abstractNumId w:val="1"/>
  </w:num>
  <w:num w:numId="6" w16cid:durableId="1513184015">
    <w:abstractNumId w:val="5"/>
  </w:num>
  <w:num w:numId="7" w16cid:durableId="1549951206">
    <w:abstractNumId w:val="7"/>
  </w:num>
  <w:num w:numId="8" w16cid:durableId="1581788954">
    <w:abstractNumId w:val="12"/>
  </w:num>
  <w:num w:numId="9" w16cid:durableId="395860464">
    <w:abstractNumId w:val="3"/>
  </w:num>
  <w:num w:numId="10" w16cid:durableId="491603472">
    <w:abstractNumId w:val="11"/>
  </w:num>
  <w:num w:numId="11" w16cid:durableId="508954322">
    <w:abstractNumId w:val="10"/>
  </w:num>
  <w:num w:numId="12" w16cid:durableId="691957563">
    <w:abstractNumId w:val="0"/>
  </w:num>
  <w:num w:numId="13" w16cid:durableId="696583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DA"/>
    <w:rsid w:val="00004CE0"/>
    <w:rsid w:val="00007ABC"/>
    <w:rsid w:val="00007E6C"/>
    <w:rsid w:val="00014090"/>
    <w:rsid w:val="00014098"/>
    <w:rsid w:val="00014F19"/>
    <w:rsid w:val="00015648"/>
    <w:rsid w:val="0002560A"/>
    <w:rsid w:val="000262D6"/>
    <w:rsid w:val="00032966"/>
    <w:rsid w:val="00057827"/>
    <w:rsid w:val="000610D4"/>
    <w:rsid w:val="0007134F"/>
    <w:rsid w:val="00076FFE"/>
    <w:rsid w:val="0008283E"/>
    <w:rsid w:val="00085024"/>
    <w:rsid w:val="000909AA"/>
    <w:rsid w:val="000A2C31"/>
    <w:rsid w:val="000A5AE7"/>
    <w:rsid w:val="000A6C64"/>
    <w:rsid w:val="000B4522"/>
    <w:rsid w:val="000C304C"/>
    <w:rsid w:val="000C5152"/>
    <w:rsid w:val="000D0900"/>
    <w:rsid w:val="000D289D"/>
    <w:rsid w:val="000D74BD"/>
    <w:rsid w:val="000E7EFE"/>
    <w:rsid w:val="000F5288"/>
    <w:rsid w:val="00101D7D"/>
    <w:rsid w:val="001039FC"/>
    <w:rsid w:val="001046DF"/>
    <w:rsid w:val="001117DA"/>
    <w:rsid w:val="00111867"/>
    <w:rsid w:val="001170E8"/>
    <w:rsid w:val="00123AC1"/>
    <w:rsid w:val="00124FBC"/>
    <w:rsid w:val="001266CB"/>
    <w:rsid w:val="00131063"/>
    <w:rsid w:val="001335D7"/>
    <w:rsid w:val="00136359"/>
    <w:rsid w:val="00143D4E"/>
    <w:rsid w:val="0015007E"/>
    <w:rsid w:val="001518D2"/>
    <w:rsid w:val="001557CD"/>
    <w:rsid w:val="00167DFD"/>
    <w:rsid w:val="001721D7"/>
    <w:rsid w:val="00172456"/>
    <w:rsid w:val="00173539"/>
    <w:rsid w:val="00173C9F"/>
    <w:rsid w:val="001817B7"/>
    <w:rsid w:val="001826AB"/>
    <w:rsid w:val="00195AF8"/>
    <w:rsid w:val="0019792A"/>
    <w:rsid w:val="00197BDD"/>
    <w:rsid w:val="00197DF3"/>
    <w:rsid w:val="001B03EC"/>
    <w:rsid w:val="001C3866"/>
    <w:rsid w:val="001D1731"/>
    <w:rsid w:val="001D3D88"/>
    <w:rsid w:val="001D46D3"/>
    <w:rsid w:val="001E0CB7"/>
    <w:rsid w:val="001E41E0"/>
    <w:rsid w:val="001E6024"/>
    <w:rsid w:val="001F0B3F"/>
    <w:rsid w:val="001F2244"/>
    <w:rsid w:val="001F2C99"/>
    <w:rsid w:val="0020105D"/>
    <w:rsid w:val="002011D9"/>
    <w:rsid w:val="00201532"/>
    <w:rsid w:val="002050D6"/>
    <w:rsid w:val="00205293"/>
    <w:rsid w:val="0021078A"/>
    <w:rsid w:val="002110D2"/>
    <w:rsid w:val="00217C89"/>
    <w:rsid w:val="00217D14"/>
    <w:rsid w:val="00223BD1"/>
    <w:rsid w:val="00227C60"/>
    <w:rsid w:val="00235CBD"/>
    <w:rsid w:val="00236B82"/>
    <w:rsid w:val="00243DB3"/>
    <w:rsid w:val="00246356"/>
    <w:rsid w:val="00247DE0"/>
    <w:rsid w:val="0025038F"/>
    <w:rsid w:val="00250C0C"/>
    <w:rsid w:val="00260DF4"/>
    <w:rsid w:val="00271D26"/>
    <w:rsid w:val="002752EF"/>
    <w:rsid w:val="00280DC5"/>
    <w:rsid w:val="00285ABA"/>
    <w:rsid w:val="0028601E"/>
    <w:rsid w:val="00286492"/>
    <w:rsid w:val="00292837"/>
    <w:rsid w:val="002A1E6A"/>
    <w:rsid w:val="002A1EF5"/>
    <w:rsid w:val="002A2884"/>
    <w:rsid w:val="002A4067"/>
    <w:rsid w:val="002A5C42"/>
    <w:rsid w:val="002B03A7"/>
    <w:rsid w:val="002B5496"/>
    <w:rsid w:val="002B6F45"/>
    <w:rsid w:val="002C0A25"/>
    <w:rsid w:val="002D50F9"/>
    <w:rsid w:val="002E0020"/>
    <w:rsid w:val="002F0EB8"/>
    <w:rsid w:val="0030652E"/>
    <w:rsid w:val="00307C1B"/>
    <w:rsid w:val="00310AD5"/>
    <w:rsid w:val="00314F61"/>
    <w:rsid w:val="00316159"/>
    <w:rsid w:val="00325DD1"/>
    <w:rsid w:val="0033392B"/>
    <w:rsid w:val="003367A3"/>
    <w:rsid w:val="00342EF8"/>
    <w:rsid w:val="00347001"/>
    <w:rsid w:val="00347F0C"/>
    <w:rsid w:val="00351F93"/>
    <w:rsid w:val="00353503"/>
    <w:rsid w:val="00356379"/>
    <w:rsid w:val="00362AD0"/>
    <w:rsid w:val="003640AA"/>
    <w:rsid w:val="00372AD6"/>
    <w:rsid w:val="0037344E"/>
    <w:rsid w:val="00380C4C"/>
    <w:rsid w:val="003858CE"/>
    <w:rsid w:val="00391065"/>
    <w:rsid w:val="003A6AB7"/>
    <w:rsid w:val="003C377D"/>
    <w:rsid w:val="003D2159"/>
    <w:rsid w:val="003D4133"/>
    <w:rsid w:val="003E3D66"/>
    <w:rsid w:val="003E519C"/>
    <w:rsid w:val="004039F8"/>
    <w:rsid w:val="00405875"/>
    <w:rsid w:val="00412076"/>
    <w:rsid w:val="004175E8"/>
    <w:rsid w:val="00420F17"/>
    <w:rsid w:val="004218CF"/>
    <w:rsid w:val="00426A91"/>
    <w:rsid w:val="0042778A"/>
    <w:rsid w:val="0044209E"/>
    <w:rsid w:val="0045598F"/>
    <w:rsid w:val="0045631A"/>
    <w:rsid w:val="00456AA4"/>
    <w:rsid w:val="00471E34"/>
    <w:rsid w:val="00475F16"/>
    <w:rsid w:val="00476B95"/>
    <w:rsid w:val="00482E9B"/>
    <w:rsid w:val="0048770D"/>
    <w:rsid w:val="00494157"/>
    <w:rsid w:val="004946A9"/>
    <w:rsid w:val="00497B15"/>
    <w:rsid w:val="004A0209"/>
    <w:rsid w:val="004A0C29"/>
    <w:rsid w:val="004A2A3B"/>
    <w:rsid w:val="004B3B66"/>
    <w:rsid w:val="004B7AA4"/>
    <w:rsid w:val="004C0CA7"/>
    <w:rsid w:val="004C158B"/>
    <w:rsid w:val="004D27E6"/>
    <w:rsid w:val="004E10B9"/>
    <w:rsid w:val="004E1E32"/>
    <w:rsid w:val="004E2769"/>
    <w:rsid w:val="004E5D0C"/>
    <w:rsid w:val="004F576D"/>
    <w:rsid w:val="005020D2"/>
    <w:rsid w:val="00502817"/>
    <w:rsid w:val="00503B31"/>
    <w:rsid w:val="005045C8"/>
    <w:rsid w:val="00506F0F"/>
    <w:rsid w:val="005128DB"/>
    <w:rsid w:val="00515819"/>
    <w:rsid w:val="0052593F"/>
    <w:rsid w:val="005439C7"/>
    <w:rsid w:val="0054619B"/>
    <w:rsid w:val="0055312F"/>
    <w:rsid w:val="00553EC0"/>
    <w:rsid w:val="00563615"/>
    <w:rsid w:val="00570B4F"/>
    <w:rsid w:val="00573607"/>
    <w:rsid w:val="0057385F"/>
    <w:rsid w:val="00576E11"/>
    <w:rsid w:val="005803E7"/>
    <w:rsid w:val="0058489F"/>
    <w:rsid w:val="00586894"/>
    <w:rsid w:val="00587E87"/>
    <w:rsid w:val="00593DF7"/>
    <w:rsid w:val="005951D6"/>
    <w:rsid w:val="0059571E"/>
    <w:rsid w:val="005A5F62"/>
    <w:rsid w:val="005B4487"/>
    <w:rsid w:val="005C4BC7"/>
    <w:rsid w:val="005C5906"/>
    <w:rsid w:val="005D0E2A"/>
    <w:rsid w:val="005D10AE"/>
    <w:rsid w:val="005D4894"/>
    <w:rsid w:val="005D5906"/>
    <w:rsid w:val="005D5EED"/>
    <w:rsid w:val="005E4EC7"/>
    <w:rsid w:val="005F11A6"/>
    <w:rsid w:val="005F2FEB"/>
    <w:rsid w:val="005F5D06"/>
    <w:rsid w:val="0060001A"/>
    <w:rsid w:val="00602331"/>
    <w:rsid w:val="00626A7E"/>
    <w:rsid w:val="00636C52"/>
    <w:rsid w:val="006419D3"/>
    <w:rsid w:val="00641FBE"/>
    <w:rsid w:val="00643FDC"/>
    <w:rsid w:val="00651E33"/>
    <w:rsid w:val="00652F70"/>
    <w:rsid w:val="00660AAE"/>
    <w:rsid w:val="00661CCA"/>
    <w:rsid w:val="0066259C"/>
    <w:rsid w:val="00666156"/>
    <w:rsid w:val="00666FE3"/>
    <w:rsid w:val="00684A72"/>
    <w:rsid w:val="00686F8B"/>
    <w:rsid w:val="00693A4A"/>
    <w:rsid w:val="006962B0"/>
    <w:rsid w:val="006967CE"/>
    <w:rsid w:val="006A4545"/>
    <w:rsid w:val="006A7291"/>
    <w:rsid w:val="006B426F"/>
    <w:rsid w:val="006B49CB"/>
    <w:rsid w:val="006B59CA"/>
    <w:rsid w:val="006B5DE2"/>
    <w:rsid w:val="006B765A"/>
    <w:rsid w:val="006C3C37"/>
    <w:rsid w:val="006C676A"/>
    <w:rsid w:val="006E2F98"/>
    <w:rsid w:val="006E400E"/>
    <w:rsid w:val="006E5342"/>
    <w:rsid w:val="006F3728"/>
    <w:rsid w:val="006F5327"/>
    <w:rsid w:val="0070128F"/>
    <w:rsid w:val="007019DD"/>
    <w:rsid w:val="00701D37"/>
    <w:rsid w:val="0070622F"/>
    <w:rsid w:val="00710B4C"/>
    <w:rsid w:val="0071453C"/>
    <w:rsid w:val="0071648F"/>
    <w:rsid w:val="00724F79"/>
    <w:rsid w:val="0073284D"/>
    <w:rsid w:val="00734F97"/>
    <w:rsid w:val="00744EA2"/>
    <w:rsid w:val="00744F96"/>
    <w:rsid w:val="0074508E"/>
    <w:rsid w:val="0075740E"/>
    <w:rsid w:val="0076026C"/>
    <w:rsid w:val="00760FC5"/>
    <w:rsid w:val="00764113"/>
    <w:rsid w:val="00765976"/>
    <w:rsid w:val="00766841"/>
    <w:rsid w:val="0077189F"/>
    <w:rsid w:val="0077470C"/>
    <w:rsid w:val="00774BDB"/>
    <w:rsid w:val="00780256"/>
    <w:rsid w:val="0078300B"/>
    <w:rsid w:val="00791066"/>
    <w:rsid w:val="0079226F"/>
    <w:rsid w:val="00796133"/>
    <w:rsid w:val="007A00C8"/>
    <w:rsid w:val="007A0C39"/>
    <w:rsid w:val="007A23D3"/>
    <w:rsid w:val="007A50E8"/>
    <w:rsid w:val="007A53EF"/>
    <w:rsid w:val="007A583B"/>
    <w:rsid w:val="007A623D"/>
    <w:rsid w:val="007B61C7"/>
    <w:rsid w:val="007B745F"/>
    <w:rsid w:val="007C2F97"/>
    <w:rsid w:val="007C69FF"/>
    <w:rsid w:val="007D5B69"/>
    <w:rsid w:val="007E406A"/>
    <w:rsid w:val="007E46C7"/>
    <w:rsid w:val="007F3F1C"/>
    <w:rsid w:val="007F535C"/>
    <w:rsid w:val="007F627C"/>
    <w:rsid w:val="00800658"/>
    <w:rsid w:val="0080357F"/>
    <w:rsid w:val="00805DDD"/>
    <w:rsid w:val="00812A1D"/>
    <w:rsid w:val="00824B14"/>
    <w:rsid w:val="00826F7B"/>
    <w:rsid w:val="00827C88"/>
    <w:rsid w:val="00836132"/>
    <w:rsid w:val="008474FE"/>
    <w:rsid w:val="0085333B"/>
    <w:rsid w:val="00853BE3"/>
    <w:rsid w:val="008577CE"/>
    <w:rsid w:val="008617F5"/>
    <w:rsid w:val="008864A4"/>
    <w:rsid w:val="00891D83"/>
    <w:rsid w:val="00892263"/>
    <w:rsid w:val="008933D8"/>
    <w:rsid w:val="008939C7"/>
    <w:rsid w:val="008A093F"/>
    <w:rsid w:val="008A0E06"/>
    <w:rsid w:val="008B0971"/>
    <w:rsid w:val="008B4B43"/>
    <w:rsid w:val="008B7B6C"/>
    <w:rsid w:val="008C0E6F"/>
    <w:rsid w:val="008D0A6C"/>
    <w:rsid w:val="008D1001"/>
    <w:rsid w:val="008D151A"/>
    <w:rsid w:val="008E724B"/>
    <w:rsid w:val="008F0072"/>
    <w:rsid w:val="008F2419"/>
    <w:rsid w:val="008F70E0"/>
    <w:rsid w:val="008F7D7A"/>
    <w:rsid w:val="00904CE6"/>
    <w:rsid w:val="0091195A"/>
    <w:rsid w:val="00911A0E"/>
    <w:rsid w:val="00912AA3"/>
    <w:rsid w:val="00920A96"/>
    <w:rsid w:val="00925C7B"/>
    <w:rsid w:val="00932BE2"/>
    <w:rsid w:val="0093363C"/>
    <w:rsid w:val="00934826"/>
    <w:rsid w:val="00944C01"/>
    <w:rsid w:val="0095686B"/>
    <w:rsid w:val="00964DDE"/>
    <w:rsid w:val="009735A8"/>
    <w:rsid w:val="00981DFF"/>
    <w:rsid w:val="009832F1"/>
    <w:rsid w:val="00983E34"/>
    <w:rsid w:val="00992CBE"/>
    <w:rsid w:val="009942BC"/>
    <w:rsid w:val="009A0008"/>
    <w:rsid w:val="009A18BF"/>
    <w:rsid w:val="009A6190"/>
    <w:rsid w:val="009B11F2"/>
    <w:rsid w:val="009B1490"/>
    <w:rsid w:val="009B3569"/>
    <w:rsid w:val="009B656A"/>
    <w:rsid w:val="009C45D9"/>
    <w:rsid w:val="009C481D"/>
    <w:rsid w:val="009D0861"/>
    <w:rsid w:val="009D34F1"/>
    <w:rsid w:val="009E628F"/>
    <w:rsid w:val="009F30E4"/>
    <w:rsid w:val="009F3ABE"/>
    <w:rsid w:val="009F4A43"/>
    <w:rsid w:val="009F600A"/>
    <w:rsid w:val="009F6A63"/>
    <w:rsid w:val="009F7CDA"/>
    <w:rsid w:val="00A07003"/>
    <w:rsid w:val="00A073DE"/>
    <w:rsid w:val="00A16659"/>
    <w:rsid w:val="00A16847"/>
    <w:rsid w:val="00A307F7"/>
    <w:rsid w:val="00A3389D"/>
    <w:rsid w:val="00A34B70"/>
    <w:rsid w:val="00A43F46"/>
    <w:rsid w:val="00A50151"/>
    <w:rsid w:val="00A5170B"/>
    <w:rsid w:val="00A722E4"/>
    <w:rsid w:val="00A80461"/>
    <w:rsid w:val="00A84FC0"/>
    <w:rsid w:val="00A85C0C"/>
    <w:rsid w:val="00A93DC6"/>
    <w:rsid w:val="00AA2B8D"/>
    <w:rsid w:val="00AA3946"/>
    <w:rsid w:val="00AA3D54"/>
    <w:rsid w:val="00AA77CF"/>
    <w:rsid w:val="00AB0292"/>
    <w:rsid w:val="00AB19D5"/>
    <w:rsid w:val="00AB3FA2"/>
    <w:rsid w:val="00AB67CB"/>
    <w:rsid w:val="00AC0B52"/>
    <w:rsid w:val="00AC514A"/>
    <w:rsid w:val="00AC5A44"/>
    <w:rsid w:val="00AD08E6"/>
    <w:rsid w:val="00AD231F"/>
    <w:rsid w:val="00AD6142"/>
    <w:rsid w:val="00AE19BD"/>
    <w:rsid w:val="00AE27F3"/>
    <w:rsid w:val="00AE3CAE"/>
    <w:rsid w:val="00AF037C"/>
    <w:rsid w:val="00B0083C"/>
    <w:rsid w:val="00B01B46"/>
    <w:rsid w:val="00B117CE"/>
    <w:rsid w:val="00B1360D"/>
    <w:rsid w:val="00B200D2"/>
    <w:rsid w:val="00B222CA"/>
    <w:rsid w:val="00B2656B"/>
    <w:rsid w:val="00B32419"/>
    <w:rsid w:val="00B3310C"/>
    <w:rsid w:val="00B33129"/>
    <w:rsid w:val="00B41D22"/>
    <w:rsid w:val="00B42BC0"/>
    <w:rsid w:val="00B5046E"/>
    <w:rsid w:val="00B622C7"/>
    <w:rsid w:val="00B65198"/>
    <w:rsid w:val="00B66DFC"/>
    <w:rsid w:val="00B71F8F"/>
    <w:rsid w:val="00B731BE"/>
    <w:rsid w:val="00B777E1"/>
    <w:rsid w:val="00B77D71"/>
    <w:rsid w:val="00B82091"/>
    <w:rsid w:val="00B90661"/>
    <w:rsid w:val="00BA30CC"/>
    <w:rsid w:val="00BA3E64"/>
    <w:rsid w:val="00BA4E78"/>
    <w:rsid w:val="00BA7687"/>
    <w:rsid w:val="00BB161D"/>
    <w:rsid w:val="00BB553D"/>
    <w:rsid w:val="00BC69A7"/>
    <w:rsid w:val="00BD1789"/>
    <w:rsid w:val="00BD76A6"/>
    <w:rsid w:val="00BF12E7"/>
    <w:rsid w:val="00BF20A9"/>
    <w:rsid w:val="00BF3256"/>
    <w:rsid w:val="00C02A50"/>
    <w:rsid w:val="00C05D1E"/>
    <w:rsid w:val="00C11144"/>
    <w:rsid w:val="00C12372"/>
    <w:rsid w:val="00C504EC"/>
    <w:rsid w:val="00C51128"/>
    <w:rsid w:val="00C61852"/>
    <w:rsid w:val="00C62770"/>
    <w:rsid w:val="00C67886"/>
    <w:rsid w:val="00C76064"/>
    <w:rsid w:val="00C80E47"/>
    <w:rsid w:val="00C82D10"/>
    <w:rsid w:val="00C84C24"/>
    <w:rsid w:val="00C85F0C"/>
    <w:rsid w:val="00C9527F"/>
    <w:rsid w:val="00CA09D9"/>
    <w:rsid w:val="00CA2EB9"/>
    <w:rsid w:val="00CB3615"/>
    <w:rsid w:val="00CB3EAA"/>
    <w:rsid w:val="00CC21F6"/>
    <w:rsid w:val="00CD0D4C"/>
    <w:rsid w:val="00CD3F3F"/>
    <w:rsid w:val="00CE3B3D"/>
    <w:rsid w:val="00CE6E38"/>
    <w:rsid w:val="00D06D72"/>
    <w:rsid w:val="00D071D0"/>
    <w:rsid w:val="00D07938"/>
    <w:rsid w:val="00D11A58"/>
    <w:rsid w:val="00D2739A"/>
    <w:rsid w:val="00D2772E"/>
    <w:rsid w:val="00D31D08"/>
    <w:rsid w:val="00D36351"/>
    <w:rsid w:val="00D37D06"/>
    <w:rsid w:val="00D47065"/>
    <w:rsid w:val="00D50C93"/>
    <w:rsid w:val="00D56070"/>
    <w:rsid w:val="00D60C68"/>
    <w:rsid w:val="00D659C9"/>
    <w:rsid w:val="00D65DBD"/>
    <w:rsid w:val="00D74674"/>
    <w:rsid w:val="00D77D53"/>
    <w:rsid w:val="00D8023D"/>
    <w:rsid w:val="00D91902"/>
    <w:rsid w:val="00D948DD"/>
    <w:rsid w:val="00D95C47"/>
    <w:rsid w:val="00DA1502"/>
    <w:rsid w:val="00DA76A1"/>
    <w:rsid w:val="00DB0C1C"/>
    <w:rsid w:val="00DB2E0B"/>
    <w:rsid w:val="00DB52AE"/>
    <w:rsid w:val="00DB7822"/>
    <w:rsid w:val="00DC24F5"/>
    <w:rsid w:val="00DC5A53"/>
    <w:rsid w:val="00DD2CC5"/>
    <w:rsid w:val="00DD391B"/>
    <w:rsid w:val="00DD5CFE"/>
    <w:rsid w:val="00DE160B"/>
    <w:rsid w:val="00DE22A2"/>
    <w:rsid w:val="00DE4176"/>
    <w:rsid w:val="00DF2D11"/>
    <w:rsid w:val="00E02398"/>
    <w:rsid w:val="00E0334B"/>
    <w:rsid w:val="00E05117"/>
    <w:rsid w:val="00E168A9"/>
    <w:rsid w:val="00E16C30"/>
    <w:rsid w:val="00E212DA"/>
    <w:rsid w:val="00E23728"/>
    <w:rsid w:val="00E36D7F"/>
    <w:rsid w:val="00E370E0"/>
    <w:rsid w:val="00E44089"/>
    <w:rsid w:val="00E46219"/>
    <w:rsid w:val="00E5066E"/>
    <w:rsid w:val="00E506C0"/>
    <w:rsid w:val="00E54AA7"/>
    <w:rsid w:val="00E55D4E"/>
    <w:rsid w:val="00E61FB7"/>
    <w:rsid w:val="00E62D13"/>
    <w:rsid w:val="00E83312"/>
    <w:rsid w:val="00E83D71"/>
    <w:rsid w:val="00E92EE4"/>
    <w:rsid w:val="00E957A0"/>
    <w:rsid w:val="00E96875"/>
    <w:rsid w:val="00EA0B5E"/>
    <w:rsid w:val="00EA5DA6"/>
    <w:rsid w:val="00EB4766"/>
    <w:rsid w:val="00EB608B"/>
    <w:rsid w:val="00EB7E34"/>
    <w:rsid w:val="00EC30E0"/>
    <w:rsid w:val="00EC3515"/>
    <w:rsid w:val="00EC38DB"/>
    <w:rsid w:val="00EC7813"/>
    <w:rsid w:val="00ED086C"/>
    <w:rsid w:val="00ED3C92"/>
    <w:rsid w:val="00ED411D"/>
    <w:rsid w:val="00ED4562"/>
    <w:rsid w:val="00ED4F21"/>
    <w:rsid w:val="00EE0E2E"/>
    <w:rsid w:val="00EE5555"/>
    <w:rsid w:val="00EE70A0"/>
    <w:rsid w:val="00EF4EFA"/>
    <w:rsid w:val="00EF533F"/>
    <w:rsid w:val="00EF557D"/>
    <w:rsid w:val="00F06621"/>
    <w:rsid w:val="00F1315D"/>
    <w:rsid w:val="00F31375"/>
    <w:rsid w:val="00F37E7B"/>
    <w:rsid w:val="00F445D7"/>
    <w:rsid w:val="00F544C6"/>
    <w:rsid w:val="00F60588"/>
    <w:rsid w:val="00F65E56"/>
    <w:rsid w:val="00F67624"/>
    <w:rsid w:val="00F70BE9"/>
    <w:rsid w:val="00F7270E"/>
    <w:rsid w:val="00F800C0"/>
    <w:rsid w:val="00F805BF"/>
    <w:rsid w:val="00F91106"/>
    <w:rsid w:val="00F93958"/>
    <w:rsid w:val="00F94C82"/>
    <w:rsid w:val="00F95343"/>
    <w:rsid w:val="00FA36E5"/>
    <w:rsid w:val="00FA4FD8"/>
    <w:rsid w:val="00FA7F7A"/>
    <w:rsid w:val="00FB2ADD"/>
    <w:rsid w:val="00FB3999"/>
    <w:rsid w:val="00FC165C"/>
    <w:rsid w:val="00FC47CE"/>
    <w:rsid w:val="00FD32F6"/>
    <w:rsid w:val="00FE4567"/>
    <w:rsid w:val="00FE5AEA"/>
    <w:rsid w:val="00FF01E3"/>
    <w:rsid w:val="00FF0DBB"/>
    <w:rsid w:val="00FF2FE2"/>
    <w:rsid w:val="00FF3A51"/>
    <w:rsid w:val="031BFFA9"/>
    <w:rsid w:val="03A75CBE"/>
    <w:rsid w:val="07EF7355"/>
    <w:rsid w:val="0A110C96"/>
    <w:rsid w:val="0A63E4BC"/>
    <w:rsid w:val="0BECB4F1"/>
    <w:rsid w:val="0D1AD272"/>
    <w:rsid w:val="0F0E2F94"/>
    <w:rsid w:val="125EE778"/>
    <w:rsid w:val="12CADACC"/>
    <w:rsid w:val="15BB14F2"/>
    <w:rsid w:val="186D2F78"/>
    <w:rsid w:val="19820A30"/>
    <w:rsid w:val="1A51B131"/>
    <w:rsid w:val="1CB4E09A"/>
    <w:rsid w:val="1CC6D689"/>
    <w:rsid w:val="1D90F168"/>
    <w:rsid w:val="1DC0CB67"/>
    <w:rsid w:val="1F68C748"/>
    <w:rsid w:val="20EC5066"/>
    <w:rsid w:val="22076D39"/>
    <w:rsid w:val="25DAAE97"/>
    <w:rsid w:val="29715EA6"/>
    <w:rsid w:val="29A27F31"/>
    <w:rsid w:val="29D8DC08"/>
    <w:rsid w:val="2AC5FC09"/>
    <w:rsid w:val="2CCA2DA0"/>
    <w:rsid w:val="2DA4F04D"/>
    <w:rsid w:val="2E77AF1C"/>
    <w:rsid w:val="30B5BED3"/>
    <w:rsid w:val="31EAB386"/>
    <w:rsid w:val="36088241"/>
    <w:rsid w:val="382CE8F0"/>
    <w:rsid w:val="38A0C728"/>
    <w:rsid w:val="3BB900D4"/>
    <w:rsid w:val="3DECABED"/>
    <w:rsid w:val="3E263170"/>
    <w:rsid w:val="4072AE3A"/>
    <w:rsid w:val="41E10B0E"/>
    <w:rsid w:val="43A2250E"/>
    <w:rsid w:val="44EB54E0"/>
    <w:rsid w:val="473699BA"/>
    <w:rsid w:val="48943436"/>
    <w:rsid w:val="48965AD3"/>
    <w:rsid w:val="49413656"/>
    <w:rsid w:val="4B00FA49"/>
    <w:rsid w:val="4B99D20C"/>
    <w:rsid w:val="4D7A9654"/>
    <w:rsid w:val="515DC01A"/>
    <w:rsid w:val="52530E26"/>
    <w:rsid w:val="5280C012"/>
    <w:rsid w:val="56B89ADA"/>
    <w:rsid w:val="57532ED3"/>
    <w:rsid w:val="5C8DDDD7"/>
    <w:rsid w:val="5EF9FCF3"/>
    <w:rsid w:val="5F7596E7"/>
    <w:rsid w:val="6317B765"/>
    <w:rsid w:val="6623540C"/>
    <w:rsid w:val="66A0518D"/>
    <w:rsid w:val="66FAD61B"/>
    <w:rsid w:val="6CBDF2CE"/>
    <w:rsid w:val="716FE498"/>
    <w:rsid w:val="724B3367"/>
    <w:rsid w:val="72D051C0"/>
    <w:rsid w:val="74A6E6F8"/>
    <w:rsid w:val="75AAA129"/>
    <w:rsid w:val="775FEC81"/>
    <w:rsid w:val="77DEB822"/>
    <w:rsid w:val="782ED245"/>
    <w:rsid w:val="7964F6DC"/>
    <w:rsid w:val="79CB592D"/>
    <w:rsid w:val="79D3458D"/>
    <w:rsid w:val="7AA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01E22"/>
  <w15:chartTrackingRefBased/>
  <w15:docId w15:val="{E8323637-0FD9-4688-96D0-A6D94411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7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7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F7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7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7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7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7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7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7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7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7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F7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7CD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7CD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7C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7C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7C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7C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7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7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7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7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7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7CD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7CD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7CD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7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7CD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7C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F7CD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7CD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F7CDA"/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170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1170E8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Revisie">
    <w:name w:val="Revision"/>
    <w:hidden/>
    <w:uiPriority w:val="99"/>
    <w:semiHidden/>
    <w:rsid w:val="00227C6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277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277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2772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77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77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bfdd1858-e21a-4dc0-9eb0-0eda04e424b6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D320F46EBB94BB7AC6DC899AC8019" ma:contentTypeVersion="23" ma:contentTypeDescription="Een nieuw document maken." ma:contentTypeScope="" ma:versionID="76a054434836c704d57d9a67fc5d438a">
  <xsd:schema xmlns:xsd="http://www.w3.org/2001/XMLSchema" xmlns:xs="http://www.w3.org/2001/XMLSchema" xmlns:p="http://schemas.microsoft.com/office/2006/metadata/properties" xmlns:ns2="c03edc4a-d471-4dd6-8956-4f5c8ea3a386" xmlns:ns3="f3ff4902-eb62-48a9-ab36-9f5d1d3f0fca" xmlns:ns4="4a64d9fb-6307-4cef-92d7-03c2cca2b700" targetNamespace="http://schemas.microsoft.com/office/2006/metadata/properties" ma:root="true" ma:fieldsID="804aaab3c5bc8c7df8faf1b92939d39b" ns2:_="" ns3:_="" ns4:_="">
    <xsd:import namespace="c03edc4a-d471-4dd6-8956-4f5c8ea3a386"/>
    <xsd:import namespace="f3ff4902-eb62-48a9-ab36-9f5d1d3f0fca"/>
    <xsd:import namespace="4a64d9fb-6307-4cef-92d7-03c2cca2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edc4a-d471-4dd6-8956-4f5c8ea3a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fdd1858-e21a-4dc0-9eb0-0eda04e424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f4902-eb62-48a9-ab36-9f5d1d3f0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4d9fb-6307-4cef-92d7-03c2cca2b70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d734b4f-4a31-4c91-a989-ba419c97b1fe}" ma:internalName="TaxCatchAll" ma:showField="CatchAllData" ma:web="f3ff4902-eb62-48a9-ab36-9f5d1d3f0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64d9fb-6307-4cef-92d7-03c2cca2b700" xsi:nil="true"/>
    <lcf76f155ced4ddcb4097134ff3c332f xmlns="c03edc4a-d471-4dd6-8956-4f5c8ea3a3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775BF6-F9E9-4FEA-9312-75C17192E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61B414-3C6B-4CA3-89D3-FA3340938E3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49D0866-0628-4A5F-A3F0-E46F9A449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edc4a-d471-4dd6-8956-4f5c8ea3a386"/>
    <ds:schemaRef ds:uri="f3ff4902-eb62-48a9-ab36-9f5d1d3f0fca"/>
    <ds:schemaRef ds:uri="4a64d9fb-6307-4cef-92d7-03c2cca2b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6C04CF-5C49-4607-8705-37ECB81957A6}">
  <ds:schemaRefs>
    <ds:schemaRef ds:uri="http://schemas.microsoft.com/office/2006/metadata/properties"/>
    <ds:schemaRef ds:uri="http://schemas.microsoft.com/office/infopath/2007/PartnerControls"/>
    <ds:schemaRef ds:uri="4a64d9fb-6307-4cef-92d7-03c2cca2b700"/>
    <ds:schemaRef ds:uri="c03edc4a-d471-4dd6-8956-4f5c8ea3a3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1190</Words>
  <Characters>6549</Characters>
  <Application>Microsoft Office Word</Application>
  <DocSecurity>0</DocSecurity>
  <Lines>54</Lines>
  <Paragraphs>15</Paragraphs>
  <ScaleCrop>false</ScaleCrop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Hoefnagels</dc:creator>
  <cp:keywords/>
  <dc:description/>
  <cp:lastModifiedBy>Verhaagen, Mirjam</cp:lastModifiedBy>
  <cp:revision>498</cp:revision>
  <dcterms:created xsi:type="dcterms:W3CDTF">2026-03-03T01:56:00Z</dcterms:created>
  <dcterms:modified xsi:type="dcterms:W3CDTF">2026-06-22T05:29:00Z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0x010100FD0D320F46EBB94BB7AC6DC899AC8019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