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AA59" w14:textId="77777777" w:rsidR="0059156C" w:rsidRPr="00F11EC5" w:rsidRDefault="0059156C" w:rsidP="00FE33A8">
      <w:pPr>
        <w:keepNext/>
        <w:widowControl w:val="0"/>
        <w:autoSpaceDE w:val="0"/>
        <w:autoSpaceDN w:val="0"/>
        <w:adjustRightInd w:val="0"/>
        <w:spacing w:line="276" w:lineRule="auto"/>
        <w:rPr>
          <w:rFonts w:ascii="Arial" w:hAnsi="Arial" w:cs="Arial"/>
          <w:b/>
          <w:bCs/>
          <w:sz w:val="20"/>
          <w:szCs w:val="20"/>
          <w:lang w:val="en-GB"/>
        </w:rPr>
      </w:pPr>
      <w:r w:rsidRPr="00F11EC5">
        <w:rPr>
          <w:rFonts w:ascii="Arial" w:hAnsi="Arial" w:cs="Arial"/>
          <w:b/>
          <w:bCs/>
          <w:sz w:val="20"/>
          <w:szCs w:val="20"/>
          <w:lang w:val="en-GB"/>
        </w:rPr>
        <w:softHyphen/>
      </w:r>
      <w:r w:rsidRPr="00F11EC5">
        <w:rPr>
          <w:rFonts w:ascii="Arial" w:hAnsi="Arial" w:cs="Arial"/>
          <w:b/>
          <w:bCs/>
          <w:sz w:val="20"/>
          <w:szCs w:val="20"/>
          <w:lang w:val="en-GB"/>
        </w:rPr>
        <w:softHyphen/>
      </w:r>
      <w:r w:rsidRPr="00F11EC5">
        <w:rPr>
          <w:rFonts w:ascii="Arial" w:hAnsi="Arial" w:cs="Arial"/>
          <w:b/>
          <w:bCs/>
          <w:sz w:val="20"/>
          <w:szCs w:val="20"/>
          <w:lang w:val="en-GB"/>
        </w:rPr>
        <w:softHyphen/>
      </w:r>
      <w:proofErr w:type="spellStart"/>
      <w:r w:rsidRPr="00F11EC5">
        <w:rPr>
          <w:rFonts w:ascii="Arial" w:hAnsi="Arial" w:cs="Arial"/>
          <w:b/>
          <w:bCs/>
          <w:sz w:val="44"/>
          <w:szCs w:val="44"/>
          <w:lang w:val="en-GB"/>
        </w:rPr>
        <w:t>Postzegelnieuws</w:t>
      </w:r>
      <w:proofErr w:type="spellEnd"/>
    </w:p>
    <w:p w14:paraId="00FDFF5D" w14:textId="17291122" w:rsidR="00FC4213" w:rsidRPr="00F11EC5" w:rsidRDefault="00FE33A8" w:rsidP="00FE33A8">
      <w:pPr>
        <w:widowControl w:val="0"/>
        <w:autoSpaceDE w:val="0"/>
        <w:autoSpaceDN w:val="0"/>
        <w:adjustRightInd w:val="0"/>
        <w:spacing w:line="276" w:lineRule="auto"/>
        <w:rPr>
          <w:rFonts w:ascii="Arial" w:hAnsi="Arial" w:cs="Arial"/>
          <w:b/>
          <w:lang w:val="en-GB"/>
        </w:rPr>
      </w:pPr>
      <w:r w:rsidRPr="00F11EC5">
        <w:rPr>
          <w:rFonts w:ascii="Arial" w:hAnsi="Arial" w:cs="Arial"/>
          <w:b/>
          <w:lang w:val="en-GB"/>
        </w:rPr>
        <w:br/>
      </w:r>
      <w:r w:rsidR="00FC4213" w:rsidRPr="00F11EC5">
        <w:rPr>
          <w:rFonts w:ascii="Arial" w:hAnsi="Arial" w:cs="Arial"/>
          <w:b/>
          <w:lang w:val="en-GB"/>
        </w:rPr>
        <w:t>PostNL</w:t>
      </w:r>
    </w:p>
    <w:p w14:paraId="2B3A3F25" w14:textId="77777777" w:rsidR="00FC4213" w:rsidRPr="00F11EC5" w:rsidRDefault="00FC4213" w:rsidP="00FE33A8">
      <w:pPr>
        <w:widowControl w:val="0"/>
        <w:autoSpaceDE w:val="0"/>
        <w:autoSpaceDN w:val="0"/>
        <w:adjustRightInd w:val="0"/>
        <w:spacing w:line="276" w:lineRule="auto"/>
        <w:rPr>
          <w:rFonts w:ascii="Arial" w:hAnsi="Arial" w:cs="Arial"/>
          <w:b/>
          <w:lang w:val="en-GB"/>
        </w:rPr>
      </w:pPr>
      <w:r w:rsidRPr="00F11EC5">
        <w:rPr>
          <w:rFonts w:ascii="Arial" w:hAnsi="Arial" w:cs="Arial"/>
          <w:b/>
          <w:lang w:val="en-GB"/>
        </w:rPr>
        <w:t>Marketing</w:t>
      </w:r>
    </w:p>
    <w:p w14:paraId="7495364C" w14:textId="526D3BA6" w:rsidR="00FC4213" w:rsidRPr="00F11EC5" w:rsidRDefault="005A5AFA" w:rsidP="00FE33A8">
      <w:pPr>
        <w:widowControl w:val="0"/>
        <w:autoSpaceDE w:val="0"/>
        <w:autoSpaceDN w:val="0"/>
        <w:adjustRightInd w:val="0"/>
        <w:spacing w:line="276" w:lineRule="auto"/>
        <w:rPr>
          <w:rFonts w:ascii="Arial" w:hAnsi="Arial" w:cs="Arial"/>
          <w:b/>
          <w:lang w:val="en-GB"/>
        </w:rPr>
      </w:pPr>
      <w:bookmarkStart w:id="0" w:name="_Hlk172123041"/>
      <w:r w:rsidRPr="00F11EC5">
        <w:rPr>
          <w:rFonts w:ascii="Arial" w:hAnsi="Arial" w:cs="Arial"/>
          <w:b/>
          <w:lang w:val="en-GB"/>
        </w:rPr>
        <w:t xml:space="preserve">14 </w:t>
      </w:r>
      <w:proofErr w:type="spellStart"/>
      <w:r w:rsidRPr="00F11EC5">
        <w:rPr>
          <w:rFonts w:ascii="Arial" w:hAnsi="Arial" w:cs="Arial"/>
          <w:b/>
          <w:lang w:val="en-GB"/>
        </w:rPr>
        <w:t>juli</w:t>
      </w:r>
      <w:proofErr w:type="spellEnd"/>
      <w:r w:rsidR="0015496A" w:rsidRPr="00F11EC5">
        <w:rPr>
          <w:rFonts w:ascii="Arial" w:hAnsi="Arial" w:cs="Arial"/>
          <w:b/>
          <w:lang w:val="en-GB"/>
        </w:rPr>
        <w:t xml:space="preserve"> 2025</w:t>
      </w:r>
    </w:p>
    <w:bookmarkEnd w:id="0"/>
    <w:p w14:paraId="64E0DD0A" w14:textId="77777777" w:rsidR="0059156C" w:rsidRPr="00F11EC5" w:rsidRDefault="0059156C" w:rsidP="00FE33A8">
      <w:pPr>
        <w:pStyle w:val="Header"/>
        <w:spacing w:line="276" w:lineRule="auto"/>
        <w:rPr>
          <w:rFonts w:ascii="Arial" w:hAnsi="Arial" w:cs="Arial"/>
          <w:color w:val="E36C0A" w:themeColor="accent6" w:themeShade="BF"/>
          <w:sz w:val="20"/>
          <w:szCs w:val="20"/>
          <w:u w:val="single"/>
          <w:lang w:val="en-GB"/>
        </w:rPr>
      </w:pPr>
    </w:p>
    <w:p w14:paraId="218CB821" w14:textId="5AA4E8A8" w:rsidR="0059156C" w:rsidRPr="00F11EC5" w:rsidRDefault="0059156C" w:rsidP="00FE33A8">
      <w:pPr>
        <w:pStyle w:val="Header"/>
        <w:spacing w:line="276" w:lineRule="auto"/>
        <w:rPr>
          <w:rFonts w:ascii="Arial" w:hAnsi="Arial" w:cs="Arial"/>
          <w:b/>
          <w:bCs/>
          <w:color w:val="E36C0A" w:themeColor="accent6" w:themeShade="BF"/>
          <w:sz w:val="36"/>
          <w:szCs w:val="36"/>
          <w:lang w:val="en-GB"/>
        </w:rPr>
      </w:pPr>
      <w:r w:rsidRPr="00F11EC5">
        <w:rPr>
          <w:rFonts w:ascii="Arial" w:hAnsi="Arial" w:cs="Arial"/>
          <w:b/>
          <w:bCs/>
          <w:color w:val="E36C0A" w:themeColor="accent6" w:themeShade="BF"/>
          <w:sz w:val="36"/>
          <w:szCs w:val="36"/>
          <w:lang w:val="en-GB"/>
        </w:rPr>
        <w:t xml:space="preserve">embargo </w:t>
      </w:r>
      <w:r w:rsidR="00126E3E" w:rsidRPr="00F11EC5">
        <w:rPr>
          <w:rFonts w:ascii="Arial" w:hAnsi="Arial" w:cs="Arial"/>
          <w:b/>
          <w:bCs/>
          <w:color w:val="E36C0A" w:themeColor="accent6" w:themeShade="BF"/>
          <w:sz w:val="36"/>
          <w:szCs w:val="36"/>
          <w:lang w:val="en-GB"/>
        </w:rPr>
        <w:t xml:space="preserve">tot 14 </w:t>
      </w:r>
      <w:proofErr w:type="spellStart"/>
      <w:r w:rsidR="00126E3E" w:rsidRPr="00F11EC5">
        <w:rPr>
          <w:rFonts w:ascii="Arial" w:hAnsi="Arial" w:cs="Arial"/>
          <w:b/>
          <w:bCs/>
          <w:color w:val="E36C0A" w:themeColor="accent6" w:themeShade="BF"/>
          <w:sz w:val="36"/>
          <w:szCs w:val="36"/>
          <w:lang w:val="en-GB"/>
        </w:rPr>
        <w:t>juli</w:t>
      </w:r>
      <w:proofErr w:type="spellEnd"/>
      <w:r w:rsidR="00126E3E" w:rsidRPr="00F11EC5">
        <w:rPr>
          <w:rFonts w:ascii="Arial" w:hAnsi="Arial" w:cs="Arial"/>
          <w:b/>
          <w:bCs/>
          <w:color w:val="E36C0A" w:themeColor="accent6" w:themeShade="BF"/>
          <w:sz w:val="36"/>
          <w:szCs w:val="36"/>
          <w:lang w:val="en-GB"/>
        </w:rPr>
        <w:t xml:space="preserve"> 2025</w:t>
      </w:r>
    </w:p>
    <w:p w14:paraId="26C5C76C" w14:textId="77777777" w:rsidR="00E329C1" w:rsidRPr="00F11EC5" w:rsidRDefault="00E329C1" w:rsidP="00E329C1">
      <w:pPr>
        <w:pStyle w:val="Header"/>
        <w:pBdr>
          <w:bottom w:val="single" w:sz="6" w:space="1" w:color="auto"/>
        </w:pBdr>
        <w:spacing w:line="276" w:lineRule="auto"/>
        <w:rPr>
          <w:rFonts w:ascii="Arial" w:hAnsi="Arial" w:cs="Arial"/>
          <w:color w:val="E36C0A" w:themeColor="accent6" w:themeShade="BF"/>
          <w:sz w:val="18"/>
          <w:szCs w:val="18"/>
          <w:lang w:val="en-GB"/>
        </w:rPr>
      </w:pPr>
    </w:p>
    <w:p w14:paraId="0C804B4F" w14:textId="77777777" w:rsidR="00E329C1" w:rsidRPr="00F11EC5" w:rsidRDefault="00E329C1" w:rsidP="00E329C1">
      <w:pPr>
        <w:pStyle w:val="Header"/>
        <w:spacing w:line="276" w:lineRule="auto"/>
        <w:rPr>
          <w:rFonts w:ascii="Arial" w:hAnsi="Arial" w:cs="Arial"/>
          <w:lang w:val="en-GB"/>
        </w:rPr>
      </w:pPr>
    </w:p>
    <w:p w14:paraId="7C4CF343" w14:textId="7B5CAFCB" w:rsidR="0059156C" w:rsidRPr="00F11EC5" w:rsidRDefault="00755C38" w:rsidP="00FE33A8">
      <w:pPr>
        <w:widowControl w:val="0"/>
        <w:autoSpaceDE w:val="0"/>
        <w:autoSpaceDN w:val="0"/>
        <w:adjustRightInd w:val="0"/>
        <w:spacing w:line="276" w:lineRule="auto"/>
        <w:rPr>
          <w:rFonts w:ascii="Arial" w:hAnsi="Arial" w:cs="Arial"/>
          <w:sz w:val="20"/>
          <w:szCs w:val="20"/>
          <w:lang w:val="en-GB"/>
        </w:rPr>
      </w:pPr>
      <w:proofErr w:type="spellStart"/>
      <w:r w:rsidRPr="00F11EC5">
        <w:rPr>
          <w:rFonts w:ascii="Arial" w:hAnsi="Arial" w:cs="Arial"/>
          <w:b/>
          <w:color w:val="E36C0A" w:themeColor="accent6" w:themeShade="BF"/>
          <w:sz w:val="36"/>
          <w:szCs w:val="36"/>
          <w:lang w:val="en-GB"/>
        </w:rPr>
        <w:t>Postcrossing</w:t>
      </w:r>
      <w:proofErr w:type="spellEnd"/>
    </w:p>
    <w:p w14:paraId="768D5365" w14:textId="77777777" w:rsidR="00FC4213" w:rsidRPr="00F11EC5" w:rsidRDefault="00FC4213" w:rsidP="00FE33A8">
      <w:pPr>
        <w:keepNext/>
        <w:widowControl w:val="0"/>
        <w:autoSpaceDE w:val="0"/>
        <w:autoSpaceDN w:val="0"/>
        <w:adjustRightInd w:val="0"/>
        <w:spacing w:line="276" w:lineRule="auto"/>
        <w:rPr>
          <w:rFonts w:ascii="Arial" w:hAnsi="Arial" w:cs="Arial"/>
          <w:bCs/>
          <w:sz w:val="20"/>
          <w:szCs w:val="20"/>
          <w:u w:val="single"/>
          <w:lang w:val="en-GB"/>
        </w:rPr>
      </w:pPr>
    </w:p>
    <w:p w14:paraId="639CA296" w14:textId="05CF2363" w:rsidR="0059156C" w:rsidRPr="00D7487E" w:rsidRDefault="0059156C" w:rsidP="00FE33A8">
      <w:pPr>
        <w:keepNext/>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SAMENVATTING</w:t>
      </w:r>
    </w:p>
    <w:p w14:paraId="621EDCEC" w14:textId="0D72A451" w:rsidR="0059156C" w:rsidRPr="00D7487E" w:rsidRDefault="0059156C" w:rsidP="00FE33A8">
      <w:pPr>
        <w:keepNext/>
        <w:widowControl w:val="0"/>
        <w:autoSpaceDE w:val="0"/>
        <w:autoSpaceDN w:val="0"/>
        <w:adjustRightInd w:val="0"/>
        <w:spacing w:line="312" w:lineRule="auto"/>
        <w:rPr>
          <w:rFonts w:ascii="Arial" w:hAnsi="Arial" w:cs="Arial"/>
          <w:bCs/>
          <w:sz w:val="20"/>
          <w:szCs w:val="20"/>
        </w:rPr>
      </w:pPr>
    </w:p>
    <w:p w14:paraId="550E352E" w14:textId="55009EF9" w:rsidR="0059156C" w:rsidRPr="00D7487E" w:rsidRDefault="0059156C" w:rsidP="00FE33A8">
      <w:pPr>
        <w:keepNext/>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Uitgifte: </w:t>
      </w:r>
      <w:r w:rsidR="00755C38" w:rsidRPr="00D7487E">
        <w:rPr>
          <w:rFonts w:ascii="Arial" w:hAnsi="Arial" w:cs="Arial"/>
          <w:bCs/>
          <w:color w:val="E36C0A" w:themeColor="accent6" w:themeShade="BF"/>
          <w:sz w:val="20"/>
          <w:szCs w:val="20"/>
        </w:rPr>
        <w:t>Postcrossing</w:t>
      </w:r>
    </w:p>
    <w:p w14:paraId="1D1B11AF" w14:textId="18816F2F" w:rsidR="0059156C" w:rsidRPr="00D7487E" w:rsidRDefault="0059156C" w:rsidP="00FE33A8">
      <w:pPr>
        <w:keepNext/>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Uitgiftedatum: </w:t>
      </w:r>
      <w:r w:rsidR="005A5AFA" w:rsidRPr="00D7487E">
        <w:rPr>
          <w:rFonts w:ascii="Arial" w:hAnsi="Arial" w:cs="Arial"/>
          <w:bCs/>
          <w:sz w:val="20"/>
          <w:szCs w:val="20"/>
        </w:rPr>
        <w:t xml:space="preserve">14 juli </w:t>
      </w:r>
      <w:r w:rsidR="00F41BAC" w:rsidRPr="00D7487E">
        <w:rPr>
          <w:rFonts w:ascii="Arial" w:hAnsi="Arial" w:cs="Arial"/>
          <w:bCs/>
          <w:sz w:val="20"/>
          <w:szCs w:val="20"/>
        </w:rPr>
        <w:t>2025</w:t>
      </w:r>
    </w:p>
    <w:p w14:paraId="3F82AE5D" w14:textId="15FBE1EF" w:rsidR="00F41BAC" w:rsidRPr="00D7487E" w:rsidRDefault="0059156C" w:rsidP="00F41BAC">
      <w:pPr>
        <w:keepNext/>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Verschijningsvorm: </w:t>
      </w:r>
      <w:r w:rsidR="00F41BAC" w:rsidRPr="00D7487E">
        <w:rPr>
          <w:rFonts w:ascii="Arial" w:hAnsi="Arial" w:cs="Arial"/>
          <w:bCs/>
          <w:sz w:val="20"/>
          <w:szCs w:val="20"/>
        </w:rPr>
        <w:t xml:space="preserve">vel van </w:t>
      </w:r>
      <w:r w:rsidR="00755C38" w:rsidRPr="00D7487E">
        <w:rPr>
          <w:rFonts w:ascii="Arial" w:hAnsi="Arial" w:cs="Arial"/>
          <w:bCs/>
          <w:sz w:val="20"/>
          <w:szCs w:val="20"/>
        </w:rPr>
        <w:t>6</w:t>
      </w:r>
      <w:r w:rsidR="00F41BAC" w:rsidRPr="00D7487E">
        <w:rPr>
          <w:rFonts w:ascii="Arial" w:hAnsi="Arial" w:cs="Arial"/>
          <w:bCs/>
          <w:sz w:val="20"/>
          <w:szCs w:val="20"/>
        </w:rPr>
        <w:t xml:space="preserve"> postzegels in </w:t>
      </w:r>
      <w:r w:rsidR="00755C38" w:rsidRPr="00D7487E">
        <w:rPr>
          <w:rFonts w:ascii="Arial" w:hAnsi="Arial" w:cs="Arial"/>
          <w:bCs/>
          <w:sz w:val="20"/>
          <w:szCs w:val="20"/>
        </w:rPr>
        <w:t>6</w:t>
      </w:r>
      <w:r w:rsidR="00F41BAC" w:rsidRPr="00D7487E">
        <w:rPr>
          <w:rFonts w:ascii="Arial" w:hAnsi="Arial" w:cs="Arial"/>
          <w:bCs/>
          <w:sz w:val="20"/>
          <w:szCs w:val="20"/>
        </w:rPr>
        <w:t xml:space="preserve"> </w:t>
      </w:r>
      <w:r w:rsidR="007D56C9" w:rsidRPr="00D7487E">
        <w:rPr>
          <w:rFonts w:ascii="Arial" w:hAnsi="Arial" w:cs="Arial"/>
          <w:bCs/>
          <w:sz w:val="20"/>
          <w:szCs w:val="20"/>
        </w:rPr>
        <w:t>gelijke</w:t>
      </w:r>
      <w:r w:rsidR="00755C38" w:rsidRPr="00D7487E">
        <w:rPr>
          <w:rFonts w:ascii="Arial" w:hAnsi="Arial" w:cs="Arial"/>
          <w:bCs/>
          <w:sz w:val="20"/>
          <w:szCs w:val="20"/>
        </w:rPr>
        <w:t xml:space="preserve"> </w:t>
      </w:r>
      <w:r w:rsidR="00F41BAC" w:rsidRPr="00D7487E">
        <w:rPr>
          <w:rFonts w:ascii="Arial" w:hAnsi="Arial" w:cs="Arial"/>
          <w:bCs/>
          <w:sz w:val="20"/>
          <w:szCs w:val="20"/>
        </w:rPr>
        <w:t xml:space="preserve">ontwerpen, met </w:t>
      </w:r>
      <w:proofErr w:type="spellStart"/>
      <w:r w:rsidR="00F41BAC" w:rsidRPr="00D7487E">
        <w:rPr>
          <w:rFonts w:ascii="Arial" w:hAnsi="Arial" w:cs="Arial"/>
          <w:bCs/>
          <w:sz w:val="20"/>
          <w:szCs w:val="20"/>
        </w:rPr>
        <w:t>waardeaanduiding</w:t>
      </w:r>
      <w:proofErr w:type="spellEnd"/>
      <w:r w:rsidR="00F41BAC" w:rsidRPr="00D7487E">
        <w:rPr>
          <w:rFonts w:ascii="Arial" w:hAnsi="Arial" w:cs="Arial"/>
          <w:bCs/>
          <w:sz w:val="20"/>
          <w:szCs w:val="20"/>
        </w:rPr>
        <w:t xml:space="preserve"> </w:t>
      </w:r>
      <w:r w:rsidR="002757E8" w:rsidRPr="00D7487E">
        <w:rPr>
          <w:rFonts w:ascii="Arial" w:hAnsi="Arial" w:cs="Arial"/>
          <w:bCs/>
          <w:sz w:val="20"/>
          <w:szCs w:val="20"/>
        </w:rPr>
        <w:t>i</w:t>
      </w:r>
      <w:r w:rsidR="00755C38" w:rsidRPr="00D7487E">
        <w:rPr>
          <w:rFonts w:ascii="Arial" w:hAnsi="Arial" w:cs="Arial"/>
          <w:bCs/>
          <w:sz w:val="20"/>
          <w:szCs w:val="20"/>
        </w:rPr>
        <w:t xml:space="preserve">nternationaal </w:t>
      </w:r>
      <w:r w:rsidR="00F41BAC" w:rsidRPr="00D7487E">
        <w:rPr>
          <w:rFonts w:ascii="Arial" w:hAnsi="Arial" w:cs="Arial"/>
          <w:bCs/>
          <w:sz w:val="20"/>
          <w:szCs w:val="20"/>
        </w:rPr>
        <w:t xml:space="preserve">1 voor post tot en met 20 gram met </w:t>
      </w:r>
      <w:r w:rsidR="002757E8" w:rsidRPr="00D7487E">
        <w:rPr>
          <w:rFonts w:ascii="Arial" w:hAnsi="Arial" w:cs="Arial"/>
          <w:bCs/>
          <w:sz w:val="20"/>
          <w:szCs w:val="20"/>
        </w:rPr>
        <w:t xml:space="preserve">een </w:t>
      </w:r>
      <w:r w:rsidR="00755C38" w:rsidRPr="00D7487E">
        <w:rPr>
          <w:rFonts w:ascii="Arial" w:hAnsi="Arial" w:cs="Arial"/>
          <w:bCs/>
          <w:sz w:val="20"/>
          <w:szCs w:val="20"/>
        </w:rPr>
        <w:t xml:space="preserve">internationale </w:t>
      </w:r>
      <w:r w:rsidR="00F41BAC" w:rsidRPr="00D7487E">
        <w:rPr>
          <w:rFonts w:ascii="Arial" w:hAnsi="Arial" w:cs="Arial"/>
          <w:bCs/>
          <w:sz w:val="20"/>
          <w:szCs w:val="20"/>
        </w:rPr>
        <w:t>bestemming</w:t>
      </w:r>
    </w:p>
    <w:p w14:paraId="4875651F" w14:textId="045BB972" w:rsidR="0059156C" w:rsidRPr="00D7487E" w:rsidRDefault="0059156C" w:rsidP="00F41BAC">
      <w:pPr>
        <w:keepNext/>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Artikelnummer: </w:t>
      </w:r>
      <w:r w:rsidR="00126E3E" w:rsidRPr="00D7487E">
        <w:rPr>
          <w:rFonts w:ascii="Arial" w:hAnsi="Arial" w:cs="Arial"/>
          <w:bCs/>
          <w:sz w:val="20"/>
          <w:szCs w:val="20"/>
        </w:rPr>
        <w:t>450662</w:t>
      </w:r>
    </w:p>
    <w:p w14:paraId="5AB5326C" w14:textId="2DDDAD26" w:rsidR="0059156C" w:rsidRPr="00D7487E" w:rsidRDefault="0059156C" w:rsidP="00FE33A8">
      <w:pPr>
        <w:keepNext/>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Ontwerp: </w:t>
      </w:r>
      <w:r w:rsidR="00755C38" w:rsidRPr="00D7487E">
        <w:rPr>
          <w:rFonts w:ascii="Arial" w:hAnsi="Arial" w:cs="Arial"/>
          <w:bCs/>
          <w:sz w:val="20"/>
          <w:szCs w:val="20"/>
        </w:rPr>
        <w:t>Sandra Smulders, Vormgoed, Gouda</w:t>
      </w:r>
    </w:p>
    <w:p w14:paraId="7634973B" w14:textId="77777777" w:rsidR="00755C38" w:rsidRPr="00D7487E" w:rsidRDefault="00755C38" w:rsidP="00FE33A8">
      <w:pPr>
        <w:widowControl w:val="0"/>
        <w:autoSpaceDE w:val="0"/>
        <w:autoSpaceDN w:val="0"/>
        <w:adjustRightInd w:val="0"/>
        <w:spacing w:line="312" w:lineRule="auto"/>
        <w:rPr>
          <w:rFonts w:ascii="Arial" w:hAnsi="Arial" w:cs="Arial"/>
          <w:bCs/>
          <w:sz w:val="20"/>
          <w:szCs w:val="20"/>
          <w:u w:val="single"/>
        </w:rPr>
      </w:pPr>
    </w:p>
    <w:p w14:paraId="128755E7" w14:textId="44A482A4" w:rsidR="0059156C" w:rsidRPr="00D7487E" w:rsidRDefault="0059156C" w:rsidP="00FE33A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UITGIFTE</w:t>
      </w:r>
    </w:p>
    <w:p w14:paraId="2DA2CD49" w14:textId="77777777" w:rsidR="005C7D28" w:rsidRPr="00D7487E" w:rsidRDefault="005C7D28" w:rsidP="00FE33A8">
      <w:pPr>
        <w:widowControl w:val="0"/>
        <w:autoSpaceDE w:val="0"/>
        <w:autoSpaceDN w:val="0"/>
        <w:adjustRightInd w:val="0"/>
        <w:spacing w:line="312" w:lineRule="auto"/>
        <w:rPr>
          <w:rFonts w:ascii="Arial" w:hAnsi="Arial" w:cs="Arial"/>
          <w:sz w:val="20"/>
          <w:szCs w:val="20"/>
        </w:rPr>
      </w:pPr>
    </w:p>
    <w:p w14:paraId="6CF73264" w14:textId="4B725DAF" w:rsidR="0059156C" w:rsidRPr="00D7487E" w:rsidRDefault="002757E8" w:rsidP="009149AA">
      <w:pPr>
        <w:widowControl w:val="0"/>
        <w:autoSpaceDE w:val="0"/>
        <w:autoSpaceDN w:val="0"/>
        <w:adjustRightInd w:val="0"/>
        <w:spacing w:line="312" w:lineRule="auto"/>
        <w:rPr>
          <w:rFonts w:ascii="Arial" w:hAnsi="Arial" w:cs="Arial"/>
          <w:sz w:val="20"/>
          <w:szCs w:val="20"/>
        </w:rPr>
      </w:pPr>
      <w:r w:rsidRPr="00D7487E">
        <w:rPr>
          <w:rFonts w:ascii="Arial" w:hAnsi="Arial" w:cs="Arial"/>
          <w:sz w:val="20"/>
          <w:szCs w:val="20"/>
        </w:rPr>
        <w:t>Op 14 juli 20</w:t>
      </w:r>
      <w:r w:rsidR="00267A70" w:rsidRPr="00D7487E">
        <w:rPr>
          <w:rFonts w:ascii="Arial" w:hAnsi="Arial" w:cs="Arial"/>
          <w:sz w:val="20"/>
          <w:szCs w:val="20"/>
        </w:rPr>
        <w:t>0</w:t>
      </w:r>
      <w:r w:rsidRPr="00D7487E">
        <w:rPr>
          <w:rFonts w:ascii="Arial" w:hAnsi="Arial" w:cs="Arial"/>
          <w:sz w:val="20"/>
          <w:szCs w:val="20"/>
        </w:rPr>
        <w:t xml:space="preserve">5 ging </w:t>
      </w:r>
      <w:r w:rsidR="001E2C6B" w:rsidRPr="00D7487E">
        <w:rPr>
          <w:rFonts w:ascii="Arial" w:hAnsi="Arial" w:cs="Arial"/>
          <w:sz w:val="20"/>
          <w:szCs w:val="20"/>
        </w:rPr>
        <w:t>P</w:t>
      </w:r>
      <w:r w:rsidRPr="00D7487E">
        <w:rPr>
          <w:rFonts w:ascii="Arial" w:hAnsi="Arial" w:cs="Arial"/>
          <w:sz w:val="20"/>
          <w:szCs w:val="20"/>
        </w:rPr>
        <w:t>ostcrossing.com live</w:t>
      </w:r>
      <w:r w:rsidR="009149AA" w:rsidRPr="00D7487E">
        <w:rPr>
          <w:rFonts w:ascii="Arial" w:hAnsi="Arial" w:cs="Arial"/>
          <w:sz w:val="20"/>
          <w:szCs w:val="20"/>
        </w:rPr>
        <w:t xml:space="preserve">. Het doel van dit project is iedereen de mogelijkheid te geven om kaarten van over de hele wereld te versturen en te ontvangen. </w:t>
      </w:r>
      <w:r w:rsidRPr="00D7487E">
        <w:rPr>
          <w:rFonts w:ascii="Arial" w:hAnsi="Arial" w:cs="Arial"/>
          <w:sz w:val="20"/>
          <w:szCs w:val="20"/>
        </w:rPr>
        <w:t xml:space="preserve">Het </w:t>
      </w:r>
      <w:r w:rsidR="009149AA" w:rsidRPr="00D7487E">
        <w:rPr>
          <w:rFonts w:ascii="Arial" w:hAnsi="Arial" w:cs="Arial"/>
          <w:sz w:val="20"/>
          <w:szCs w:val="20"/>
        </w:rPr>
        <w:t xml:space="preserve">initiatief van </w:t>
      </w:r>
      <w:r w:rsidRPr="00D7487E">
        <w:rPr>
          <w:rFonts w:ascii="Arial" w:hAnsi="Arial" w:cs="Arial"/>
          <w:sz w:val="20"/>
          <w:szCs w:val="20"/>
        </w:rPr>
        <w:t xml:space="preserve">Paulo </w:t>
      </w:r>
      <w:proofErr w:type="spellStart"/>
      <w:r w:rsidRPr="00D7487E">
        <w:rPr>
          <w:rFonts w:ascii="Arial" w:hAnsi="Arial" w:cs="Arial"/>
          <w:sz w:val="20"/>
          <w:szCs w:val="20"/>
        </w:rPr>
        <w:t>Magalhães</w:t>
      </w:r>
      <w:proofErr w:type="spellEnd"/>
      <w:r w:rsidRPr="00D7487E">
        <w:rPr>
          <w:rFonts w:ascii="Arial" w:hAnsi="Arial" w:cs="Arial"/>
          <w:sz w:val="20"/>
          <w:szCs w:val="20"/>
        </w:rPr>
        <w:t xml:space="preserve"> uit Portugal </w:t>
      </w:r>
      <w:r w:rsidR="00654F20" w:rsidRPr="00D7487E">
        <w:rPr>
          <w:rFonts w:ascii="Arial" w:hAnsi="Arial" w:cs="Arial"/>
          <w:sz w:val="20"/>
          <w:szCs w:val="20"/>
        </w:rPr>
        <w:t xml:space="preserve">is in de afgelopen 20 jaar uitgegroeid tot </w:t>
      </w:r>
      <w:r w:rsidRPr="00D7487E">
        <w:rPr>
          <w:rFonts w:ascii="Arial" w:hAnsi="Arial" w:cs="Arial"/>
          <w:sz w:val="20"/>
          <w:szCs w:val="20"/>
        </w:rPr>
        <w:t>een groot succes</w:t>
      </w:r>
      <w:r w:rsidR="00654F20" w:rsidRPr="00D7487E">
        <w:rPr>
          <w:rFonts w:ascii="Arial" w:hAnsi="Arial" w:cs="Arial"/>
          <w:sz w:val="20"/>
          <w:szCs w:val="20"/>
        </w:rPr>
        <w:t xml:space="preserve">. In die tijd hebben </w:t>
      </w:r>
      <w:r w:rsidRPr="00D7487E">
        <w:rPr>
          <w:rFonts w:ascii="Arial" w:hAnsi="Arial" w:cs="Arial"/>
          <w:sz w:val="20"/>
          <w:szCs w:val="20"/>
        </w:rPr>
        <w:t xml:space="preserve">honderdduizenden </w:t>
      </w:r>
      <w:r w:rsidR="00267A70" w:rsidRPr="00D7487E">
        <w:rPr>
          <w:rFonts w:ascii="Arial" w:hAnsi="Arial" w:cs="Arial"/>
          <w:sz w:val="20"/>
          <w:szCs w:val="20"/>
        </w:rPr>
        <w:t xml:space="preserve">deelnemers </w:t>
      </w:r>
      <w:r w:rsidR="005F6DF3" w:rsidRPr="00D7487E">
        <w:rPr>
          <w:rFonts w:ascii="Arial" w:hAnsi="Arial" w:cs="Arial"/>
          <w:sz w:val="20"/>
          <w:szCs w:val="20"/>
        </w:rPr>
        <w:t xml:space="preserve">via </w:t>
      </w:r>
      <w:r w:rsidR="00961FDA" w:rsidRPr="00D7487E">
        <w:rPr>
          <w:rFonts w:ascii="Arial" w:hAnsi="Arial" w:cs="Arial"/>
          <w:sz w:val="20"/>
          <w:szCs w:val="20"/>
        </w:rPr>
        <w:t>he</w:t>
      </w:r>
      <w:r w:rsidR="005F6DF3" w:rsidRPr="00D7487E">
        <w:rPr>
          <w:rFonts w:ascii="Arial" w:hAnsi="Arial" w:cs="Arial"/>
          <w:sz w:val="20"/>
          <w:szCs w:val="20"/>
        </w:rPr>
        <w:t xml:space="preserve">t platform </w:t>
      </w:r>
      <w:r w:rsidRPr="00D7487E">
        <w:rPr>
          <w:rFonts w:ascii="Arial" w:hAnsi="Arial" w:cs="Arial"/>
          <w:sz w:val="20"/>
          <w:szCs w:val="20"/>
        </w:rPr>
        <w:t xml:space="preserve">elkaar tientallen miljoenen kaarten verstuurd. </w:t>
      </w:r>
      <w:r w:rsidR="00267A70" w:rsidRPr="00D7487E">
        <w:rPr>
          <w:rFonts w:ascii="Arial" w:hAnsi="Arial" w:cs="Arial"/>
          <w:sz w:val="20"/>
          <w:szCs w:val="20"/>
        </w:rPr>
        <w:t>Op 14 juli 2025</w:t>
      </w:r>
      <w:r w:rsidR="00654F20" w:rsidRPr="00D7487E">
        <w:rPr>
          <w:rFonts w:ascii="Arial" w:hAnsi="Arial" w:cs="Arial"/>
          <w:sz w:val="20"/>
          <w:szCs w:val="20"/>
        </w:rPr>
        <w:t xml:space="preserve"> besteedt </w:t>
      </w:r>
      <w:r w:rsidRPr="00D7487E">
        <w:rPr>
          <w:rFonts w:ascii="Arial" w:hAnsi="Arial" w:cs="Arial"/>
          <w:sz w:val="20"/>
          <w:szCs w:val="20"/>
        </w:rPr>
        <w:t xml:space="preserve">PostNL </w:t>
      </w:r>
      <w:r w:rsidR="00654F20" w:rsidRPr="00D7487E">
        <w:rPr>
          <w:rFonts w:ascii="Arial" w:hAnsi="Arial" w:cs="Arial"/>
          <w:sz w:val="20"/>
          <w:szCs w:val="20"/>
        </w:rPr>
        <w:t xml:space="preserve">met de uitgifte van </w:t>
      </w:r>
      <w:r w:rsidRPr="00D7487E">
        <w:rPr>
          <w:rFonts w:ascii="Arial" w:hAnsi="Arial" w:cs="Arial"/>
          <w:sz w:val="20"/>
          <w:szCs w:val="20"/>
        </w:rPr>
        <w:t xml:space="preserve">het postzegelvel </w:t>
      </w:r>
      <w:r w:rsidRPr="00D7487E">
        <w:rPr>
          <w:rFonts w:ascii="Arial" w:hAnsi="Arial" w:cs="Arial"/>
          <w:bCs/>
          <w:color w:val="E36C0A" w:themeColor="accent6" w:themeShade="BF"/>
          <w:sz w:val="20"/>
          <w:szCs w:val="20"/>
        </w:rPr>
        <w:t>Postcrossing</w:t>
      </w:r>
      <w:r w:rsidR="000D3B36" w:rsidRPr="00D7487E">
        <w:rPr>
          <w:rFonts w:ascii="Arial" w:hAnsi="Arial" w:cs="Arial"/>
          <w:bCs/>
          <w:color w:val="E36C0A" w:themeColor="accent6" w:themeShade="BF"/>
          <w:sz w:val="20"/>
          <w:szCs w:val="20"/>
        </w:rPr>
        <w:t xml:space="preserve"> </w:t>
      </w:r>
      <w:r w:rsidR="00654F20" w:rsidRPr="00D7487E">
        <w:rPr>
          <w:rFonts w:ascii="Arial" w:hAnsi="Arial" w:cs="Arial"/>
          <w:bCs/>
          <w:sz w:val="20"/>
          <w:szCs w:val="20"/>
        </w:rPr>
        <w:t xml:space="preserve">aandacht aan </w:t>
      </w:r>
      <w:r w:rsidR="00961FDA" w:rsidRPr="00D7487E">
        <w:rPr>
          <w:rFonts w:ascii="Arial" w:hAnsi="Arial" w:cs="Arial"/>
          <w:bCs/>
          <w:sz w:val="20"/>
          <w:szCs w:val="20"/>
        </w:rPr>
        <w:t>he</w:t>
      </w:r>
      <w:r w:rsidR="00654F20" w:rsidRPr="00D7487E">
        <w:rPr>
          <w:rFonts w:ascii="Arial" w:hAnsi="Arial" w:cs="Arial"/>
          <w:bCs/>
          <w:sz w:val="20"/>
          <w:szCs w:val="20"/>
        </w:rPr>
        <w:t xml:space="preserve">t </w:t>
      </w:r>
      <w:r w:rsidRPr="00D7487E">
        <w:rPr>
          <w:rFonts w:ascii="Arial" w:hAnsi="Arial" w:cs="Arial"/>
          <w:bCs/>
          <w:sz w:val="20"/>
          <w:szCs w:val="20"/>
        </w:rPr>
        <w:t xml:space="preserve">jubileum. Op de 6 gelijke postzegels staat de </w:t>
      </w:r>
      <w:proofErr w:type="spellStart"/>
      <w:r w:rsidRPr="00D7487E">
        <w:rPr>
          <w:rFonts w:ascii="Arial" w:hAnsi="Arial" w:cs="Arial"/>
          <w:bCs/>
          <w:sz w:val="20"/>
          <w:szCs w:val="20"/>
        </w:rPr>
        <w:t>waardeaanduiding</w:t>
      </w:r>
      <w:proofErr w:type="spellEnd"/>
      <w:r w:rsidRPr="00D7487E">
        <w:rPr>
          <w:rFonts w:ascii="Arial" w:hAnsi="Arial" w:cs="Arial"/>
          <w:bCs/>
          <w:sz w:val="20"/>
          <w:szCs w:val="20"/>
        </w:rPr>
        <w:t xml:space="preserve"> internationaal 1 voor post tot en met 20 gram met een internationale bestemming. De prijs voor een vel met 6 postzegels is € 1</w:t>
      </w:r>
      <w:r w:rsidR="003A1906">
        <w:rPr>
          <w:rFonts w:ascii="Arial" w:hAnsi="Arial" w:cs="Arial"/>
          <w:bCs/>
          <w:sz w:val="20"/>
          <w:szCs w:val="20"/>
        </w:rPr>
        <w:t>2,00</w:t>
      </w:r>
      <w:r w:rsidRPr="00D7487E">
        <w:rPr>
          <w:rFonts w:ascii="Arial" w:hAnsi="Arial" w:cs="Arial"/>
          <w:bCs/>
          <w:sz w:val="20"/>
          <w:szCs w:val="20"/>
        </w:rPr>
        <w:t>.</w:t>
      </w:r>
      <w:r w:rsidR="001E2C6B" w:rsidRPr="00D7487E">
        <w:rPr>
          <w:rFonts w:ascii="Arial" w:hAnsi="Arial" w:cs="Arial"/>
          <w:bCs/>
          <w:sz w:val="20"/>
          <w:szCs w:val="20"/>
        </w:rPr>
        <w:t xml:space="preserve"> Het ontwerp is van de hand van grafisch ontwerper Sandra Smulders uit Gouda.</w:t>
      </w:r>
    </w:p>
    <w:p w14:paraId="26C983E8" w14:textId="77777777" w:rsidR="002757E8" w:rsidRPr="00D7487E" w:rsidRDefault="002757E8" w:rsidP="00FE33A8">
      <w:pPr>
        <w:widowControl w:val="0"/>
        <w:autoSpaceDE w:val="0"/>
        <w:autoSpaceDN w:val="0"/>
        <w:adjustRightInd w:val="0"/>
        <w:spacing w:line="312" w:lineRule="auto"/>
        <w:rPr>
          <w:rFonts w:ascii="Arial" w:hAnsi="Arial" w:cs="Arial"/>
          <w:sz w:val="20"/>
          <w:szCs w:val="20"/>
        </w:rPr>
      </w:pPr>
    </w:p>
    <w:p w14:paraId="13101823" w14:textId="570D22D9" w:rsidR="00FE33A8" w:rsidRPr="00D7487E" w:rsidRDefault="007D56C9" w:rsidP="00FE33A8">
      <w:pPr>
        <w:widowControl w:val="0"/>
        <w:autoSpaceDE w:val="0"/>
        <w:autoSpaceDN w:val="0"/>
        <w:adjustRightInd w:val="0"/>
        <w:spacing w:line="312" w:lineRule="auto"/>
        <w:rPr>
          <w:rFonts w:ascii="Arial" w:hAnsi="Arial" w:cs="Arial"/>
          <w:sz w:val="20"/>
          <w:szCs w:val="20"/>
          <w:u w:val="single"/>
        </w:rPr>
      </w:pPr>
      <w:r w:rsidRPr="00D7487E">
        <w:rPr>
          <w:rFonts w:ascii="Arial" w:hAnsi="Arial" w:cs="Arial"/>
          <w:sz w:val="20"/>
          <w:szCs w:val="20"/>
          <w:u w:val="single"/>
        </w:rPr>
        <w:t>ONDERWERP</w:t>
      </w:r>
    </w:p>
    <w:p w14:paraId="74234F60" w14:textId="77777777" w:rsidR="005C7D28" w:rsidRPr="00D7487E" w:rsidRDefault="005C7D28" w:rsidP="00FE33A8">
      <w:pPr>
        <w:widowControl w:val="0"/>
        <w:autoSpaceDE w:val="0"/>
        <w:autoSpaceDN w:val="0"/>
        <w:adjustRightInd w:val="0"/>
        <w:spacing w:line="312" w:lineRule="auto"/>
        <w:rPr>
          <w:rFonts w:ascii="Arial" w:hAnsi="Arial" w:cs="Arial"/>
          <w:sz w:val="20"/>
          <w:szCs w:val="20"/>
        </w:rPr>
      </w:pPr>
    </w:p>
    <w:p w14:paraId="5D63FA03" w14:textId="47E5BD14" w:rsidR="00FE33A8" w:rsidRPr="00D7487E" w:rsidRDefault="00327D84" w:rsidP="00FE33A8">
      <w:pPr>
        <w:widowControl w:val="0"/>
        <w:autoSpaceDE w:val="0"/>
        <w:autoSpaceDN w:val="0"/>
        <w:adjustRightInd w:val="0"/>
        <w:spacing w:line="312" w:lineRule="auto"/>
        <w:rPr>
          <w:rFonts w:ascii="Arial" w:hAnsi="Arial" w:cs="Arial"/>
          <w:sz w:val="20"/>
          <w:szCs w:val="20"/>
        </w:rPr>
      </w:pPr>
      <w:r w:rsidRPr="00D7487E">
        <w:rPr>
          <w:rFonts w:ascii="Arial" w:hAnsi="Arial" w:cs="Arial"/>
          <w:sz w:val="20"/>
          <w:szCs w:val="20"/>
        </w:rPr>
        <w:t xml:space="preserve">Postcrossing.com is een initiatief van Paulo </w:t>
      </w:r>
      <w:proofErr w:type="spellStart"/>
      <w:r w:rsidRPr="00D7487E">
        <w:rPr>
          <w:rFonts w:ascii="Arial" w:hAnsi="Arial" w:cs="Arial"/>
          <w:sz w:val="20"/>
          <w:szCs w:val="20"/>
        </w:rPr>
        <w:t>Magalhães</w:t>
      </w:r>
      <w:proofErr w:type="spellEnd"/>
      <w:r w:rsidRPr="00D7487E">
        <w:rPr>
          <w:rFonts w:ascii="Arial" w:hAnsi="Arial" w:cs="Arial"/>
          <w:sz w:val="20"/>
          <w:szCs w:val="20"/>
        </w:rPr>
        <w:t xml:space="preserve"> uit Portugal, een liefhebber van het versturen en ontvangen van kaarten. </w:t>
      </w:r>
      <w:proofErr w:type="spellStart"/>
      <w:r w:rsidRPr="00D7487E">
        <w:rPr>
          <w:rFonts w:ascii="Arial" w:hAnsi="Arial" w:cs="Arial"/>
          <w:sz w:val="20"/>
          <w:szCs w:val="20"/>
        </w:rPr>
        <w:t>Magalhães</w:t>
      </w:r>
      <w:proofErr w:type="spellEnd"/>
      <w:r w:rsidRPr="00D7487E">
        <w:rPr>
          <w:rFonts w:ascii="Arial" w:hAnsi="Arial" w:cs="Arial"/>
          <w:sz w:val="20"/>
          <w:szCs w:val="20"/>
        </w:rPr>
        <w:t xml:space="preserve"> </w:t>
      </w:r>
      <w:r w:rsidR="005A5AFA" w:rsidRPr="00D7487E">
        <w:rPr>
          <w:rFonts w:ascii="Arial" w:hAnsi="Arial" w:cs="Arial"/>
          <w:sz w:val="20"/>
          <w:szCs w:val="20"/>
        </w:rPr>
        <w:t xml:space="preserve">ontwikkelde </w:t>
      </w:r>
      <w:r w:rsidR="002757E8" w:rsidRPr="00D7487E">
        <w:rPr>
          <w:rFonts w:ascii="Arial" w:hAnsi="Arial" w:cs="Arial"/>
          <w:sz w:val="20"/>
          <w:szCs w:val="20"/>
        </w:rPr>
        <w:t>in 20</w:t>
      </w:r>
      <w:r w:rsidR="00267A70" w:rsidRPr="00D7487E">
        <w:rPr>
          <w:rFonts w:ascii="Arial" w:hAnsi="Arial" w:cs="Arial"/>
          <w:sz w:val="20"/>
          <w:szCs w:val="20"/>
        </w:rPr>
        <w:t>0</w:t>
      </w:r>
      <w:r w:rsidR="002757E8" w:rsidRPr="00D7487E">
        <w:rPr>
          <w:rFonts w:ascii="Arial" w:hAnsi="Arial" w:cs="Arial"/>
          <w:sz w:val="20"/>
          <w:szCs w:val="20"/>
        </w:rPr>
        <w:t xml:space="preserve">5 </w:t>
      </w:r>
      <w:r w:rsidR="005A5AFA" w:rsidRPr="00D7487E">
        <w:rPr>
          <w:rFonts w:ascii="Arial" w:hAnsi="Arial" w:cs="Arial"/>
          <w:sz w:val="20"/>
          <w:szCs w:val="20"/>
        </w:rPr>
        <w:t xml:space="preserve">tijdens zijn studietijd </w:t>
      </w:r>
      <w:r w:rsidR="00654F20" w:rsidRPr="00D7487E">
        <w:rPr>
          <w:rFonts w:ascii="Arial" w:hAnsi="Arial" w:cs="Arial"/>
          <w:sz w:val="20"/>
          <w:szCs w:val="20"/>
        </w:rPr>
        <w:t>een</w:t>
      </w:r>
      <w:r w:rsidRPr="00D7487E">
        <w:rPr>
          <w:rFonts w:ascii="Arial" w:hAnsi="Arial" w:cs="Arial"/>
          <w:sz w:val="20"/>
          <w:szCs w:val="20"/>
        </w:rPr>
        <w:t xml:space="preserve"> website waarmee deelnemers willekeurige adressen ontvangen om een kaartje te sturen naar andere postfans, </w:t>
      </w:r>
      <w:r w:rsidR="00267A70" w:rsidRPr="00D7487E">
        <w:rPr>
          <w:rFonts w:ascii="Arial" w:hAnsi="Arial" w:cs="Arial"/>
          <w:sz w:val="20"/>
          <w:szCs w:val="20"/>
        </w:rPr>
        <w:t xml:space="preserve">waar ook </w:t>
      </w:r>
      <w:r w:rsidRPr="00D7487E">
        <w:rPr>
          <w:rFonts w:ascii="Arial" w:hAnsi="Arial" w:cs="Arial"/>
          <w:sz w:val="20"/>
          <w:szCs w:val="20"/>
        </w:rPr>
        <w:t xml:space="preserve">ter wereld. De ontvanger van een kaart registreert de bezorging op de website, waarna </w:t>
      </w:r>
      <w:r w:rsidR="00313CB7" w:rsidRPr="00D7487E">
        <w:rPr>
          <w:rFonts w:ascii="Arial" w:hAnsi="Arial" w:cs="Arial"/>
          <w:sz w:val="20"/>
          <w:szCs w:val="20"/>
        </w:rPr>
        <w:t xml:space="preserve">het systeem </w:t>
      </w:r>
      <w:r w:rsidRPr="00D7487E">
        <w:rPr>
          <w:rFonts w:ascii="Arial" w:hAnsi="Arial" w:cs="Arial"/>
          <w:sz w:val="20"/>
          <w:szCs w:val="20"/>
        </w:rPr>
        <w:t xml:space="preserve">het adres van de verzender weer beschikbaar stelt aan anderen die kaarten willen versturen. Op die manier ontvangt een </w:t>
      </w:r>
      <w:r w:rsidR="00332C12" w:rsidRPr="00D7487E">
        <w:rPr>
          <w:rFonts w:ascii="Arial" w:hAnsi="Arial" w:cs="Arial"/>
          <w:sz w:val="20"/>
          <w:szCs w:val="20"/>
        </w:rPr>
        <w:t xml:space="preserve">Postcrosser </w:t>
      </w:r>
      <w:r w:rsidRPr="00D7487E">
        <w:rPr>
          <w:rFonts w:ascii="Arial" w:hAnsi="Arial" w:cs="Arial"/>
          <w:sz w:val="20"/>
          <w:szCs w:val="20"/>
        </w:rPr>
        <w:t xml:space="preserve">alleen kaarten als hij of zij ze ook zelf verstuurt. De aantrekkingskracht van </w:t>
      </w:r>
      <w:r w:rsidR="001E2C6B" w:rsidRPr="00D7487E">
        <w:rPr>
          <w:rFonts w:ascii="Arial" w:hAnsi="Arial" w:cs="Arial"/>
          <w:sz w:val="20"/>
          <w:szCs w:val="20"/>
        </w:rPr>
        <w:t>P</w:t>
      </w:r>
      <w:r w:rsidRPr="00D7487E">
        <w:rPr>
          <w:rFonts w:ascii="Arial" w:hAnsi="Arial" w:cs="Arial"/>
          <w:sz w:val="20"/>
          <w:szCs w:val="20"/>
        </w:rPr>
        <w:t>ostcrossing</w:t>
      </w:r>
      <w:r w:rsidR="001E2C6B" w:rsidRPr="00D7487E">
        <w:rPr>
          <w:rFonts w:ascii="Arial" w:hAnsi="Arial" w:cs="Arial"/>
          <w:sz w:val="20"/>
          <w:szCs w:val="20"/>
        </w:rPr>
        <w:t xml:space="preserve"> </w:t>
      </w:r>
      <w:r w:rsidRPr="00D7487E">
        <w:rPr>
          <w:rFonts w:ascii="Arial" w:hAnsi="Arial" w:cs="Arial"/>
          <w:sz w:val="20"/>
          <w:szCs w:val="20"/>
        </w:rPr>
        <w:t>is onder meer de verrass</w:t>
      </w:r>
      <w:r w:rsidR="001E2C6B" w:rsidRPr="00D7487E">
        <w:rPr>
          <w:rFonts w:ascii="Arial" w:hAnsi="Arial" w:cs="Arial"/>
          <w:sz w:val="20"/>
          <w:szCs w:val="20"/>
        </w:rPr>
        <w:t xml:space="preserve">ende contacten met andere Postcrossers wereldwijd. </w:t>
      </w:r>
      <w:r w:rsidR="00313CB7" w:rsidRPr="00D7487E">
        <w:rPr>
          <w:rFonts w:ascii="Arial" w:hAnsi="Arial" w:cs="Arial"/>
          <w:sz w:val="20"/>
          <w:szCs w:val="20"/>
        </w:rPr>
        <w:t xml:space="preserve">Aan </w:t>
      </w:r>
      <w:r w:rsidR="001E2C6B" w:rsidRPr="00D7487E">
        <w:rPr>
          <w:rFonts w:ascii="Arial" w:hAnsi="Arial" w:cs="Arial"/>
          <w:sz w:val="20"/>
          <w:szCs w:val="20"/>
        </w:rPr>
        <w:t xml:space="preserve">Postcrossing </w:t>
      </w:r>
      <w:r w:rsidR="00313CB7" w:rsidRPr="00D7487E">
        <w:rPr>
          <w:rFonts w:ascii="Arial" w:hAnsi="Arial" w:cs="Arial"/>
          <w:sz w:val="20"/>
          <w:szCs w:val="20"/>
        </w:rPr>
        <w:t>zijn geen kosten verbonden</w:t>
      </w:r>
      <w:r w:rsidR="001E2C6B" w:rsidRPr="00D7487E">
        <w:rPr>
          <w:rFonts w:ascii="Arial" w:hAnsi="Arial" w:cs="Arial"/>
          <w:sz w:val="20"/>
          <w:szCs w:val="20"/>
        </w:rPr>
        <w:t>, behalve dan voor de kaarten en de postzegels</w:t>
      </w:r>
      <w:r w:rsidR="00267A70" w:rsidRPr="00D7487E">
        <w:rPr>
          <w:rFonts w:ascii="Arial" w:hAnsi="Arial" w:cs="Arial"/>
          <w:sz w:val="20"/>
          <w:szCs w:val="20"/>
        </w:rPr>
        <w:t xml:space="preserve"> die de Postcrosser zelf koopt</w:t>
      </w:r>
      <w:r w:rsidR="00313CB7" w:rsidRPr="00D7487E">
        <w:rPr>
          <w:rFonts w:ascii="Arial" w:hAnsi="Arial" w:cs="Arial"/>
          <w:sz w:val="20"/>
          <w:szCs w:val="20"/>
        </w:rPr>
        <w:t xml:space="preserve">. </w:t>
      </w:r>
      <w:r w:rsidR="00267A70" w:rsidRPr="00D7487E">
        <w:rPr>
          <w:rFonts w:ascii="Arial" w:hAnsi="Arial" w:cs="Arial"/>
          <w:sz w:val="20"/>
          <w:szCs w:val="20"/>
        </w:rPr>
        <w:t xml:space="preserve">Sinds 2005 </w:t>
      </w:r>
      <w:r w:rsidRPr="00D7487E">
        <w:rPr>
          <w:rFonts w:ascii="Arial" w:hAnsi="Arial" w:cs="Arial"/>
          <w:sz w:val="20"/>
          <w:szCs w:val="20"/>
        </w:rPr>
        <w:t xml:space="preserve">hebben meer dan 800.000 postliefhebbers </w:t>
      </w:r>
      <w:r w:rsidR="005A5AFA" w:rsidRPr="00D7487E">
        <w:rPr>
          <w:rFonts w:ascii="Arial" w:hAnsi="Arial" w:cs="Arial"/>
          <w:sz w:val="20"/>
          <w:szCs w:val="20"/>
        </w:rPr>
        <w:t xml:space="preserve">uit 210 landen </w:t>
      </w:r>
      <w:r w:rsidRPr="00D7487E">
        <w:rPr>
          <w:rFonts w:ascii="Arial" w:hAnsi="Arial" w:cs="Arial"/>
          <w:sz w:val="20"/>
          <w:szCs w:val="20"/>
        </w:rPr>
        <w:t>zich op de website geregistreerd.</w:t>
      </w:r>
      <w:r w:rsidR="005A5AFA" w:rsidRPr="00D7487E">
        <w:rPr>
          <w:rFonts w:ascii="Arial" w:hAnsi="Arial" w:cs="Arial"/>
          <w:sz w:val="20"/>
          <w:szCs w:val="20"/>
        </w:rPr>
        <w:t xml:space="preserve"> </w:t>
      </w:r>
      <w:r w:rsidR="001E2C6B" w:rsidRPr="00D7487E">
        <w:rPr>
          <w:rFonts w:ascii="Arial" w:hAnsi="Arial" w:cs="Arial"/>
          <w:sz w:val="20"/>
          <w:szCs w:val="20"/>
        </w:rPr>
        <w:t xml:space="preserve">Deze Postcrossers </w:t>
      </w:r>
      <w:r w:rsidR="00267A70" w:rsidRPr="00D7487E">
        <w:rPr>
          <w:rFonts w:ascii="Arial" w:hAnsi="Arial" w:cs="Arial"/>
          <w:sz w:val="20"/>
          <w:szCs w:val="20"/>
        </w:rPr>
        <w:t xml:space="preserve">verstuurden in die 20 jaar </w:t>
      </w:r>
      <w:r w:rsidR="005A5AFA" w:rsidRPr="00D7487E">
        <w:rPr>
          <w:rFonts w:ascii="Arial" w:hAnsi="Arial" w:cs="Arial"/>
          <w:sz w:val="20"/>
          <w:szCs w:val="20"/>
        </w:rPr>
        <w:t xml:space="preserve">elkaar </w:t>
      </w:r>
      <w:r w:rsidR="001E2C6B" w:rsidRPr="00D7487E">
        <w:rPr>
          <w:rFonts w:ascii="Arial" w:hAnsi="Arial" w:cs="Arial"/>
          <w:sz w:val="20"/>
          <w:szCs w:val="20"/>
        </w:rPr>
        <w:t xml:space="preserve">meer dan </w:t>
      </w:r>
      <w:r w:rsidR="005A5AFA" w:rsidRPr="00D7487E">
        <w:rPr>
          <w:rFonts w:ascii="Arial" w:hAnsi="Arial" w:cs="Arial"/>
          <w:sz w:val="20"/>
          <w:szCs w:val="20"/>
        </w:rPr>
        <w:t xml:space="preserve">81 </w:t>
      </w:r>
      <w:r w:rsidRPr="00D7487E">
        <w:rPr>
          <w:rFonts w:ascii="Arial" w:hAnsi="Arial" w:cs="Arial"/>
          <w:sz w:val="20"/>
          <w:szCs w:val="20"/>
        </w:rPr>
        <w:t>miljoen kaarten</w:t>
      </w:r>
      <w:r w:rsidR="001E2C6B" w:rsidRPr="00D7487E">
        <w:rPr>
          <w:rFonts w:ascii="Arial" w:hAnsi="Arial" w:cs="Arial"/>
          <w:sz w:val="20"/>
          <w:szCs w:val="20"/>
        </w:rPr>
        <w:t>.</w:t>
      </w:r>
      <w:r w:rsidR="00521E1D" w:rsidRPr="00D7487E">
        <w:rPr>
          <w:rFonts w:ascii="Arial" w:hAnsi="Arial" w:cs="Arial"/>
          <w:sz w:val="20"/>
          <w:szCs w:val="20"/>
        </w:rPr>
        <w:t xml:space="preserve"> In 2020 riep Postcrossing World Postcard Day uit,</w:t>
      </w:r>
      <w:r w:rsidR="00374C91" w:rsidRPr="00D7487E">
        <w:rPr>
          <w:rFonts w:ascii="Arial" w:hAnsi="Arial" w:cs="Arial"/>
          <w:sz w:val="20"/>
          <w:szCs w:val="20"/>
        </w:rPr>
        <w:t xml:space="preserve"> </w:t>
      </w:r>
      <w:r w:rsidR="00521E1D" w:rsidRPr="00D7487E">
        <w:rPr>
          <w:rFonts w:ascii="Arial" w:hAnsi="Arial" w:cs="Arial"/>
          <w:sz w:val="20"/>
          <w:szCs w:val="20"/>
        </w:rPr>
        <w:t xml:space="preserve">een dag die sindsdien elk jaar op 1 oktober wordt gevierd. De meeste </w:t>
      </w:r>
      <w:r w:rsidR="000D3B36" w:rsidRPr="00D7487E">
        <w:rPr>
          <w:rFonts w:ascii="Arial" w:hAnsi="Arial" w:cs="Arial"/>
          <w:sz w:val="20"/>
          <w:szCs w:val="20"/>
        </w:rPr>
        <w:t xml:space="preserve">Postcrossers </w:t>
      </w:r>
      <w:r w:rsidR="00521E1D" w:rsidRPr="00D7487E">
        <w:rPr>
          <w:rFonts w:ascii="Arial" w:hAnsi="Arial" w:cs="Arial"/>
          <w:sz w:val="20"/>
          <w:szCs w:val="20"/>
        </w:rPr>
        <w:t>wonen in Rusland, Taiwan, de Verenigde Staten, China en Duitsland. Nederland staat met ru</w:t>
      </w:r>
      <w:r w:rsidR="00313CB7" w:rsidRPr="00D7487E">
        <w:rPr>
          <w:rFonts w:ascii="Arial" w:hAnsi="Arial" w:cs="Arial"/>
          <w:sz w:val="20"/>
          <w:szCs w:val="20"/>
        </w:rPr>
        <w:t>i</w:t>
      </w:r>
      <w:r w:rsidR="00BB18FD" w:rsidRPr="00D7487E">
        <w:rPr>
          <w:rFonts w:ascii="Arial" w:hAnsi="Arial" w:cs="Arial"/>
          <w:sz w:val="20"/>
          <w:szCs w:val="20"/>
        </w:rPr>
        <w:t>m</w:t>
      </w:r>
      <w:r w:rsidR="00521E1D" w:rsidRPr="00D7487E">
        <w:rPr>
          <w:rFonts w:ascii="Arial" w:hAnsi="Arial" w:cs="Arial"/>
          <w:sz w:val="20"/>
          <w:szCs w:val="20"/>
        </w:rPr>
        <w:t xml:space="preserve"> 35.000 </w:t>
      </w:r>
      <w:r w:rsidR="001E2C6B" w:rsidRPr="00D7487E">
        <w:rPr>
          <w:rFonts w:ascii="Arial" w:hAnsi="Arial" w:cs="Arial"/>
          <w:sz w:val="20"/>
          <w:szCs w:val="20"/>
        </w:rPr>
        <w:t xml:space="preserve">Postcrossers </w:t>
      </w:r>
      <w:r w:rsidR="00521E1D" w:rsidRPr="00D7487E">
        <w:rPr>
          <w:rFonts w:ascii="Arial" w:hAnsi="Arial" w:cs="Arial"/>
          <w:sz w:val="20"/>
          <w:szCs w:val="20"/>
        </w:rPr>
        <w:t>op plaats 6</w:t>
      </w:r>
      <w:r w:rsidR="00BB18FD" w:rsidRPr="00D7487E">
        <w:rPr>
          <w:rFonts w:ascii="Arial" w:hAnsi="Arial" w:cs="Arial"/>
          <w:sz w:val="20"/>
          <w:szCs w:val="20"/>
        </w:rPr>
        <w:t>.</w:t>
      </w:r>
    </w:p>
    <w:p w14:paraId="4C33209B" w14:textId="77777777" w:rsidR="00327D84" w:rsidRPr="00D7487E" w:rsidRDefault="00327D84" w:rsidP="00FE33A8">
      <w:pPr>
        <w:widowControl w:val="0"/>
        <w:autoSpaceDE w:val="0"/>
        <w:autoSpaceDN w:val="0"/>
        <w:adjustRightInd w:val="0"/>
        <w:spacing w:line="312" w:lineRule="auto"/>
        <w:rPr>
          <w:rFonts w:ascii="Arial" w:hAnsi="Arial" w:cs="Arial"/>
          <w:sz w:val="20"/>
          <w:szCs w:val="20"/>
        </w:rPr>
      </w:pPr>
    </w:p>
    <w:p w14:paraId="653602BA" w14:textId="64938A89" w:rsidR="00F41BAC" w:rsidRPr="00D7487E" w:rsidRDefault="00F41BAC" w:rsidP="00FE33A8">
      <w:pPr>
        <w:widowControl w:val="0"/>
        <w:autoSpaceDE w:val="0"/>
        <w:autoSpaceDN w:val="0"/>
        <w:adjustRightInd w:val="0"/>
        <w:spacing w:line="312" w:lineRule="auto"/>
        <w:rPr>
          <w:rFonts w:ascii="Arial" w:hAnsi="Arial" w:cs="Arial"/>
          <w:sz w:val="20"/>
          <w:szCs w:val="20"/>
          <w:u w:val="single"/>
        </w:rPr>
      </w:pPr>
      <w:bookmarkStart w:id="1" w:name="_Hlk166826999"/>
      <w:bookmarkStart w:id="2" w:name="_Hlk167863185"/>
      <w:r w:rsidRPr="00D7487E">
        <w:rPr>
          <w:rFonts w:ascii="Arial" w:hAnsi="Arial" w:cs="Arial"/>
          <w:sz w:val="20"/>
          <w:szCs w:val="20"/>
          <w:u w:val="single"/>
        </w:rPr>
        <w:t>ONTWERP</w:t>
      </w:r>
    </w:p>
    <w:p w14:paraId="3FEB91A7" w14:textId="77777777" w:rsidR="00E34078" w:rsidRPr="00D7487E" w:rsidRDefault="00E34078" w:rsidP="00FE33A8">
      <w:pPr>
        <w:widowControl w:val="0"/>
        <w:autoSpaceDE w:val="0"/>
        <w:autoSpaceDN w:val="0"/>
        <w:adjustRightInd w:val="0"/>
        <w:spacing w:line="312" w:lineRule="auto"/>
        <w:rPr>
          <w:rFonts w:ascii="Arial" w:hAnsi="Arial" w:cs="Arial"/>
          <w:sz w:val="20"/>
          <w:szCs w:val="20"/>
        </w:rPr>
      </w:pPr>
    </w:p>
    <w:p w14:paraId="7722DFD5" w14:textId="7B582025" w:rsidR="00F41BAC" w:rsidRPr="00D7487E" w:rsidRDefault="00313CB7" w:rsidP="00FE33A8">
      <w:pPr>
        <w:widowControl w:val="0"/>
        <w:autoSpaceDE w:val="0"/>
        <w:autoSpaceDN w:val="0"/>
        <w:adjustRightInd w:val="0"/>
        <w:spacing w:line="312" w:lineRule="auto"/>
        <w:rPr>
          <w:rFonts w:ascii="Arial" w:hAnsi="Arial" w:cs="Arial"/>
          <w:sz w:val="20"/>
          <w:szCs w:val="20"/>
        </w:rPr>
      </w:pPr>
      <w:r w:rsidRPr="00D7487E">
        <w:rPr>
          <w:rFonts w:ascii="Arial" w:hAnsi="Arial" w:cs="Arial"/>
          <w:sz w:val="20"/>
          <w:szCs w:val="20"/>
        </w:rPr>
        <w:t xml:space="preserve">Op het postzegelvel </w:t>
      </w:r>
      <w:r w:rsidRPr="00D7487E">
        <w:rPr>
          <w:rFonts w:ascii="Arial" w:hAnsi="Arial" w:cs="Arial"/>
          <w:bCs/>
          <w:color w:val="E36C0A" w:themeColor="accent6" w:themeShade="BF"/>
          <w:sz w:val="20"/>
          <w:szCs w:val="20"/>
        </w:rPr>
        <w:t>Postcrossing</w:t>
      </w:r>
      <w:r w:rsidR="000D3B36" w:rsidRPr="00D7487E">
        <w:rPr>
          <w:rFonts w:ascii="Arial" w:hAnsi="Arial" w:cs="Arial"/>
          <w:bCs/>
          <w:color w:val="E36C0A" w:themeColor="accent6" w:themeShade="BF"/>
          <w:sz w:val="20"/>
          <w:szCs w:val="20"/>
        </w:rPr>
        <w:t xml:space="preserve"> </w:t>
      </w:r>
      <w:r w:rsidR="00654F20" w:rsidRPr="00D7487E">
        <w:rPr>
          <w:rFonts w:ascii="Arial" w:hAnsi="Arial" w:cs="Arial"/>
          <w:bCs/>
          <w:sz w:val="20"/>
          <w:szCs w:val="20"/>
        </w:rPr>
        <w:t>heeft grafisch ontwerper Sandra Smulders</w:t>
      </w:r>
      <w:r w:rsidRPr="00D7487E">
        <w:rPr>
          <w:rFonts w:ascii="Arial" w:hAnsi="Arial" w:cs="Arial"/>
          <w:bCs/>
          <w:sz w:val="20"/>
          <w:szCs w:val="20"/>
        </w:rPr>
        <w:t xml:space="preserve"> met geometrische vlakken en lijnen het </w:t>
      </w:r>
      <w:r w:rsidR="009149AA" w:rsidRPr="00D7487E">
        <w:rPr>
          <w:rFonts w:ascii="Arial" w:hAnsi="Arial" w:cs="Arial"/>
          <w:bCs/>
          <w:sz w:val="20"/>
          <w:szCs w:val="20"/>
        </w:rPr>
        <w:t xml:space="preserve">sturen en ontvangen van kaarten via </w:t>
      </w:r>
      <w:r w:rsidR="00267A70" w:rsidRPr="00D7487E">
        <w:rPr>
          <w:rFonts w:ascii="Arial" w:hAnsi="Arial" w:cs="Arial"/>
          <w:bCs/>
          <w:sz w:val="20"/>
          <w:szCs w:val="20"/>
        </w:rPr>
        <w:t>P</w:t>
      </w:r>
      <w:r w:rsidRPr="00D7487E">
        <w:rPr>
          <w:rFonts w:ascii="Arial" w:hAnsi="Arial" w:cs="Arial"/>
          <w:bCs/>
          <w:sz w:val="20"/>
          <w:szCs w:val="20"/>
        </w:rPr>
        <w:t xml:space="preserve">ostcrossing </w:t>
      </w:r>
      <w:r w:rsidR="005F6DF3" w:rsidRPr="00D7487E">
        <w:rPr>
          <w:rFonts w:ascii="Arial" w:hAnsi="Arial" w:cs="Arial"/>
          <w:bCs/>
          <w:sz w:val="20"/>
          <w:szCs w:val="20"/>
        </w:rPr>
        <w:t>in beeld gebracht</w:t>
      </w:r>
      <w:r w:rsidRPr="00D7487E">
        <w:rPr>
          <w:rFonts w:ascii="Arial" w:hAnsi="Arial" w:cs="Arial"/>
          <w:bCs/>
          <w:sz w:val="20"/>
          <w:szCs w:val="20"/>
        </w:rPr>
        <w:t>. Links en rechts op het vel staa</w:t>
      </w:r>
      <w:r w:rsidR="00E35406" w:rsidRPr="00D7487E">
        <w:rPr>
          <w:rFonts w:ascii="Arial" w:hAnsi="Arial" w:cs="Arial"/>
          <w:bCs/>
          <w:sz w:val="20"/>
          <w:szCs w:val="20"/>
        </w:rPr>
        <w:t xml:space="preserve">n </w:t>
      </w:r>
      <w:r w:rsidRPr="00D7487E">
        <w:rPr>
          <w:rFonts w:ascii="Arial" w:hAnsi="Arial" w:cs="Arial"/>
          <w:bCs/>
          <w:sz w:val="20"/>
          <w:szCs w:val="20"/>
        </w:rPr>
        <w:t>evenwijdig</w:t>
      </w:r>
      <w:r w:rsidR="00B16022" w:rsidRPr="00D7487E">
        <w:rPr>
          <w:rFonts w:ascii="Arial" w:hAnsi="Arial" w:cs="Arial"/>
          <w:bCs/>
          <w:sz w:val="20"/>
          <w:szCs w:val="20"/>
        </w:rPr>
        <w:t>e</w:t>
      </w:r>
      <w:r w:rsidRPr="00D7487E">
        <w:rPr>
          <w:rFonts w:ascii="Arial" w:hAnsi="Arial" w:cs="Arial"/>
          <w:bCs/>
          <w:sz w:val="20"/>
          <w:szCs w:val="20"/>
        </w:rPr>
        <w:t xml:space="preserve"> rode en blauwe lijnen</w:t>
      </w:r>
      <w:r w:rsidR="00E35406" w:rsidRPr="00D7487E">
        <w:rPr>
          <w:rFonts w:ascii="Arial" w:hAnsi="Arial" w:cs="Arial"/>
          <w:bCs/>
          <w:sz w:val="20"/>
          <w:szCs w:val="20"/>
        </w:rPr>
        <w:t xml:space="preserve"> die </w:t>
      </w:r>
      <w:r w:rsidR="00B16022" w:rsidRPr="00D7487E">
        <w:rPr>
          <w:rFonts w:ascii="Arial" w:hAnsi="Arial" w:cs="Arial"/>
          <w:bCs/>
          <w:sz w:val="20"/>
          <w:szCs w:val="20"/>
        </w:rPr>
        <w:t xml:space="preserve">lopen naar een </w:t>
      </w:r>
      <w:r w:rsidR="00E35406" w:rsidRPr="00D7487E">
        <w:rPr>
          <w:rFonts w:ascii="Arial" w:hAnsi="Arial" w:cs="Arial"/>
          <w:bCs/>
          <w:sz w:val="20"/>
          <w:szCs w:val="20"/>
        </w:rPr>
        <w:t xml:space="preserve">patroon van met elkaar verbonden </w:t>
      </w:r>
      <w:r w:rsidR="00097CC6" w:rsidRPr="00D7487E">
        <w:rPr>
          <w:rFonts w:ascii="Arial" w:hAnsi="Arial" w:cs="Arial"/>
          <w:bCs/>
          <w:sz w:val="20"/>
          <w:szCs w:val="20"/>
        </w:rPr>
        <w:t>zigzaglijnen</w:t>
      </w:r>
      <w:r w:rsidR="005F6DF3" w:rsidRPr="00D7487E">
        <w:rPr>
          <w:rFonts w:ascii="Arial" w:hAnsi="Arial" w:cs="Arial"/>
          <w:bCs/>
          <w:sz w:val="20"/>
          <w:szCs w:val="20"/>
        </w:rPr>
        <w:t>,</w:t>
      </w:r>
      <w:r w:rsidR="00097CC6" w:rsidRPr="00D7487E">
        <w:rPr>
          <w:rFonts w:ascii="Arial" w:hAnsi="Arial" w:cs="Arial"/>
          <w:bCs/>
          <w:sz w:val="20"/>
          <w:szCs w:val="20"/>
        </w:rPr>
        <w:t xml:space="preserve"> </w:t>
      </w:r>
      <w:r w:rsidR="00E35406" w:rsidRPr="00D7487E">
        <w:rPr>
          <w:rFonts w:ascii="Arial" w:hAnsi="Arial" w:cs="Arial"/>
          <w:bCs/>
          <w:sz w:val="20"/>
          <w:szCs w:val="20"/>
        </w:rPr>
        <w:t>driehoeken</w:t>
      </w:r>
      <w:r w:rsidR="005F6DF3" w:rsidRPr="00D7487E">
        <w:rPr>
          <w:rFonts w:ascii="Arial" w:hAnsi="Arial" w:cs="Arial"/>
          <w:bCs/>
          <w:sz w:val="20"/>
          <w:szCs w:val="20"/>
        </w:rPr>
        <w:t xml:space="preserve"> en andere vlakken</w:t>
      </w:r>
      <w:r w:rsidR="00BB18FD" w:rsidRPr="00D7487E">
        <w:rPr>
          <w:rFonts w:ascii="Arial" w:hAnsi="Arial" w:cs="Arial"/>
          <w:bCs/>
          <w:sz w:val="20"/>
          <w:szCs w:val="20"/>
        </w:rPr>
        <w:t xml:space="preserve">. </w:t>
      </w:r>
      <w:r w:rsidR="00B16022" w:rsidRPr="00D7487E">
        <w:rPr>
          <w:rFonts w:ascii="Arial" w:hAnsi="Arial" w:cs="Arial"/>
          <w:bCs/>
          <w:sz w:val="20"/>
          <w:szCs w:val="20"/>
        </w:rPr>
        <w:t>Door deze indeling is i</w:t>
      </w:r>
      <w:r w:rsidR="00BB18FD" w:rsidRPr="00D7487E">
        <w:rPr>
          <w:rFonts w:ascii="Arial" w:hAnsi="Arial" w:cs="Arial"/>
          <w:bCs/>
          <w:sz w:val="20"/>
          <w:szCs w:val="20"/>
        </w:rPr>
        <w:t xml:space="preserve">edere </w:t>
      </w:r>
      <w:r w:rsidR="00E35406" w:rsidRPr="00D7487E">
        <w:rPr>
          <w:rFonts w:ascii="Arial" w:hAnsi="Arial" w:cs="Arial"/>
          <w:bCs/>
          <w:sz w:val="20"/>
          <w:szCs w:val="20"/>
        </w:rPr>
        <w:t xml:space="preserve">postzegel opgebouwd uit 2 rode driehoeken, 2 </w:t>
      </w:r>
      <w:proofErr w:type="spellStart"/>
      <w:r w:rsidR="00E35406" w:rsidRPr="00D7487E">
        <w:rPr>
          <w:rFonts w:ascii="Arial" w:hAnsi="Arial" w:cs="Arial"/>
          <w:bCs/>
          <w:sz w:val="20"/>
          <w:szCs w:val="20"/>
        </w:rPr>
        <w:t>wit-grijze</w:t>
      </w:r>
      <w:proofErr w:type="spellEnd"/>
      <w:r w:rsidR="00E35406" w:rsidRPr="00D7487E">
        <w:rPr>
          <w:rFonts w:ascii="Arial" w:hAnsi="Arial" w:cs="Arial"/>
          <w:bCs/>
          <w:sz w:val="20"/>
          <w:szCs w:val="20"/>
        </w:rPr>
        <w:t xml:space="preserve"> driehoeken en 1 </w:t>
      </w:r>
      <w:r w:rsidR="00267A70" w:rsidRPr="00D7487E">
        <w:rPr>
          <w:rFonts w:ascii="Arial" w:hAnsi="Arial" w:cs="Arial"/>
          <w:bCs/>
          <w:sz w:val="20"/>
          <w:szCs w:val="20"/>
        </w:rPr>
        <w:t xml:space="preserve">blauwe </w:t>
      </w:r>
      <w:r w:rsidR="00E35406" w:rsidRPr="00D7487E">
        <w:rPr>
          <w:rFonts w:ascii="Arial" w:hAnsi="Arial" w:cs="Arial"/>
          <w:bCs/>
          <w:sz w:val="20"/>
          <w:szCs w:val="20"/>
        </w:rPr>
        <w:t>rechthoek</w:t>
      </w:r>
      <w:r w:rsidR="00654F20" w:rsidRPr="00D7487E">
        <w:rPr>
          <w:rFonts w:ascii="Arial" w:hAnsi="Arial" w:cs="Arial"/>
          <w:bCs/>
          <w:sz w:val="20"/>
          <w:szCs w:val="20"/>
        </w:rPr>
        <w:t xml:space="preserve">. In de blauwe </w:t>
      </w:r>
      <w:r w:rsidR="00B16022" w:rsidRPr="00D7487E">
        <w:rPr>
          <w:rFonts w:ascii="Arial" w:hAnsi="Arial" w:cs="Arial"/>
          <w:bCs/>
          <w:sz w:val="20"/>
          <w:szCs w:val="20"/>
        </w:rPr>
        <w:t xml:space="preserve">rechthoek </w:t>
      </w:r>
      <w:r w:rsidR="00654F20" w:rsidRPr="00D7487E">
        <w:rPr>
          <w:rFonts w:ascii="Arial" w:hAnsi="Arial" w:cs="Arial"/>
          <w:bCs/>
          <w:sz w:val="20"/>
          <w:szCs w:val="20"/>
        </w:rPr>
        <w:t xml:space="preserve">is </w:t>
      </w:r>
      <w:r w:rsidR="00E35406" w:rsidRPr="00D7487E">
        <w:rPr>
          <w:rFonts w:ascii="Arial" w:hAnsi="Arial" w:cs="Arial"/>
          <w:bCs/>
          <w:sz w:val="20"/>
          <w:szCs w:val="20"/>
        </w:rPr>
        <w:t>een kleine driehoek uitgespaard</w:t>
      </w:r>
      <w:r w:rsidR="00B16022" w:rsidRPr="00D7487E">
        <w:rPr>
          <w:rFonts w:ascii="Arial" w:hAnsi="Arial" w:cs="Arial"/>
          <w:bCs/>
          <w:sz w:val="20"/>
          <w:szCs w:val="20"/>
        </w:rPr>
        <w:t>, met o</w:t>
      </w:r>
      <w:r w:rsidR="0021497A" w:rsidRPr="00D7487E">
        <w:rPr>
          <w:rFonts w:ascii="Arial" w:hAnsi="Arial" w:cs="Arial"/>
          <w:bCs/>
          <w:sz w:val="20"/>
          <w:szCs w:val="20"/>
        </w:rPr>
        <w:t xml:space="preserve">p de schuine zijde </w:t>
      </w:r>
      <w:r w:rsidR="006C7390" w:rsidRPr="00D7487E">
        <w:rPr>
          <w:rFonts w:ascii="Arial" w:hAnsi="Arial" w:cs="Arial"/>
          <w:bCs/>
          <w:sz w:val="20"/>
          <w:szCs w:val="20"/>
        </w:rPr>
        <w:t xml:space="preserve">een </w:t>
      </w:r>
      <w:r w:rsidR="0021497A" w:rsidRPr="00D7487E">
        <w:rPr>
          <w:rFonts w:ascii="Arial" w:hAnsi="Arial" w:cs="Arial"/>
          <w:bCs/>
          <w:sz w:val="20"/>
          <w:szCs w:val="20"/>
        </w:rPr>
        <w:t xml:space="preserve">tanding. </w:t>
      </w:r>
      <w:r w:rsidR="00E35406" w:rsidRPr="00D7487E">
        <w:rPr>
          <w:rFonts w:ascii="Arial" w:hAnsi="Arial" w:cs="Arial"/>
          <w:bCs/>
          <w:sz w:val="20"/>
          <w:szCs w:val="20"/>
        </w:rPr>
        <w:t xml:space="preserve">In </w:t>
      </w:r>
      <w:r w:rsidR="00267A70" w:rsidRPr="00D7487E">
        <w:rPr>
          <w:rFonts w:ascii="Arial" w:hAnsi="Arial" w:cs="Arial"/>
          <w:bCs/>
          <w:sz w:val="20"/>
          <w:szCs w:val="20"/>
        </w:rPr>
        <w:t xml:space="preserve">de bovenste </w:t>
      </w:r>
      <w:r w:rsidR="00E35406" w:rsidRPr="00D7487E">
        <w:rPr>
          <w:rFonts w:ascii="Arial" w:hAnsi="Arial" w:cs="Arial"/>
          <w:bCs/>
          <w:sz w:val="20"/>
          <w:szCs w:val="20"/>
        </w:rPr>
        <w:t xml:space="preserve">rode driehoek </w:t>
      </w:r>
      <w:r w:rsidR="006C7390" w:rsidRPr="00D7487E">
        <w:rPr>
          <w:rFonts w:ascii="Arial" w:hAnsi="Arial" w:cs="Arial"/>
          <w:bCs/>
          <w:sz w:val="20"/>
          <w:szCs w:val="20"/>
        </w:rPr>
        <w:t>staa</w:t>
      </w:r>
      <w:r w:rsidR="00097CC6" w:rsidRPr="00D7487E">
        <w:rPr>
          <w:rFonts w:ascii="Arial" w:hAnsi="Arial" w:cs="Arial"/>
          <w:bCs/>
          <w:sz w:val="20"/>
          <w:szCs w:val="20"/>
        </w:rPr>
        <w:t>t een slinger van papieren poppetjes</w:t>
      </w:r>
      <w:r w:rsidR="00267A70" w:rsidRPr="00D7487E">
        <w:rPr>
          <w:rFonts w:ascii="Arial" w:hAnsi="Arial" w:cs="Arial"/>
          <w:bCs/>
          <w:sz w:val="20"/>
          <w:szCs w:val="20"/>
        </w:rPr>
        <w:t>,</w:t>
      </w:r>
      <w:r w:rsidR="00097CC6" w:rsidRPr="00D7487E">
        <w:rPr>
          <w:rFonts w:ascii="Arial" w:hAnsi="Arial" w:cs="Arial"/>
          <w:bCs/>
          <w:sz w:val="20"/>
          <w:szCs w:val="20"/>
        </w:rPr>
        <w:t xml:space="preserve"> </w:t>
      </w:r>
      <w:r w:rsidR="00E35406" w:rsidRPr="00D7487E">
        <w:rPr>
          <w:rFonts w:ascii="Arial" w:hAnsi="Arial" w:cs="Arial"/>
          <w:bCs/>
          <w:sz w:val="20"/>
          <w:szCs w:val="20"/>
        </w:rPr>
        <w:t xml:space="preserve">als </w:t>
      </w:r>
      <w:r w:rsidR="005F6DF3" w:rsidRPr="00D7487E">
        <w:rPr>
          <w:rFonts w:ascii="Arial" w:hAnsi="Arial" w:cs="Arial"/>
          <w:bCs/>
          <w:sz w:val="20"/>
          <w:szCs w:val="20"/>
        </w:rPr>
        <w:t xml:space="preserve">symbool voor </w:t>
      </w:r>
      <w:r w:rsidR="00E35406" w:rsidRPr="00D7487E">
        <w:rPr>
          <w:rFonts w:ascii="Arial" w:hAnsi="Arial" w:cs="Arial"/>
          <w:bCs/>
          <w:sz w:val="20"/>
          <w:szCs w:val="20"/>
        </w:rPr>
        <w:t xml:space="preserve">de deelnemers aan </w:t>
      </w:r>
      <w:r w:rsidR="00267A70" w:rsidRPr="00D7487E">
        <w:rPr>
          <w:rFonts w:ascii="Arial" w:hAnsi="Arial" w:cs="Arial"/>
          <w:bCs/>
          <w:sz w:val="20"/>
          <w:szCs w:val="20"/>
        </w:rPr>
        <w:t>P</w:t>
      </w:r>
      <w:r w:rsidR="00E35406" w:rsidRPr="00D7487E">
        <w:rPr>
          <w:rFonts w:ascii="Arial" w:hAnsi="Arial" w:cs="Arial"/>
          <w:bCs/>
          <w:sz w:val="20"/>
          <w:szCs w:val="20"/>
        </w:rPr>
        <w:t xml:space="preserve">ostcrossing. In de grijze driehoek in het midden lopen </w:t>
      </w:r>
      <w:r w:rsidR="006C7390" w:rsidRPr="00D7487E">
        <w:rPr>
          <w:rFonts w:ascii="Arial" w:hAnsi="Arial" w:cs="Arial"/>
          <w:bCs/>
          <w:sz w:val="20"/>
          <w:szCs w:val="20"/>
        </w:rPr>
        <w:t xml:space="preserve">de evenwijdige </w:t>
      </w:r>
      <w:r w:rsidR="00E35406" w:rsidRPr="00D7487E">
        <w:rPr>
          <w:rFonts w:ascii="Arial" w:hAnsi="Arial" w:cs="Arial"/>
          <w:bCs/>
          <w:sz w:val="20"/>
          <w:szCs w:val="20"/>
        </w:rPr>
        <w:t xml:space="preserve">lijnen door </w:t>
      </w:r>
      <w:r w:rsidR="00267A70" w:rsidRPr="00D7487E">
        <w:rPr>
          <w:rFonts w:ascii="Arial" w:hAnsi="Arial" w:cs="Arial"/>
          <w:bCs/>
          <w:sz w:val="20"/>
          <w:szCs w:val="20"/>
        </w:rPr>
        <w:t xml:space="preserve">en in </w:t>
      </w:r>
      <w:r w:rsidR="00E35406" w:rsidRPr="00D7487E">
        <w:rPr>
          <w:rFonts w:ascii="Arial" w:hAnsi="Arial" w:cs="Arial"/>
          <w:bCs/>
          <w:sz w:val="20"/>
          <w:szCs w:val="20"/>
        </w:rPr>
        <w:t xml:space="preserve">de witte driehoek </w:t>
      </w:r>
      <w:r w:rsidR="00267A70" w:rsidRPr="00D7487E">
        <w:rPr>
          <w:rFonts w:ascii="Arial" w:hAnsi="Arial" w:cs="Arial"/>
          <w:bCs/>
          <w:sz w:val="20"/>
          <w:szCs w:val="20"/>
        </w:rPr>
        <w:t>is de adreszijde van een aantal post</w:t>
      </w:r>
      <w:r w:rsidR="00E35406" w:rsidRPr="00D7487E">
        <w:rPr>
          <w:rFonts w:ascii="Arial" w:hAnsi="Arial" w:cs="Arial"/>
          <w:bCs/>
          <w:sz w:val="20"/>
          <w:szCs w:val="20"/>
        </w:rPr>
        <w:t xml:space="preserve">kaarten te zien. </w:t>
      </w:r>
      <w:r w:rsidR="00B16022" w:rsidRPr="00D7487E">
        <w:rPr>
          <w:rFonts w:ascii="Arial" w:hAnsi="Arial" w:cs="Arial"/>
          <w:bCs/>
          <w:sz w:val="20"/>
          <w:szCs w:val="20"/>
        </w:rPr>
        <w:t xml:space="preserve">De </w:t>
      </w:r>
      <w:r w:rsidR="00E35406" w:rsidRPr="00D7487E">
        <w:rPr>
          <w:rFonts w:ascii="Arial" w:hAnsi="Arial" w:cs="Arial"/>
          <w:bCs/>
          <w:sz w:val="20"/>
          <w:szCs w:val="20"/>
        </w:rPr>
        <w:t xml:space="preserve">blauwe </w:t>
      </w:r>
      <w:r w:rsidR="00B16022" w:rsidRPr="00D7487E">
        <w:rPr>
          <w:rFonts w:ascii="Arial" w:hAnsi="Arial" w:cs="Arial"/>
          <w:bCs/>
          <w:sz w:val="20"/>
          <w:szCs w:val="20"/>
        </w:rPr>
        <w:t xml:space="preserve">rechthoek </w:t>
      </w:r>
      <w:r w:rsidR="00E35406" w:rsidRPr="00D7487E">
        <w:rPr>
          <w:rFonts w:ascii="Arial" w:hAnsi="Arial" w:cs="Arial"/>
          <w:bCs/>
          <w:sz w:val="20"/>
          <w:szCs w:val="20"/>
        </w:rPr>
        <w:t xml:space="preserve">onderaan de postzegel </w:t>
      </w:r>
      <w:r w:rsidR="00267A70" w:rsidRPr="00D7487E">
        <w:rPr>
          <w:rFonts w:ascii="Arial" w:hAnsi="Arial" w:cs="Arial"/>
          <w:bCs/>
          <w:sz w:val="20"/>
          <w:szCs w:val="20"/>
        </w:rPr>
        <w:t xml:space="preserve">herbergt </w:t>
      </w:r>
      <w:r w:rsidR="00E35406" w:rsidRPr="00D7487E">
        <w:rPr>
          <w:rFonts w:ascii="Arial" w:hAnsi="Arial" w:cs="Arial"/>
          <w:bCs/>
          <w:sz w:val="20"/>
          <w:szCs w:val="20"/>
        </w:rPr>
        <w:t xml:space="preserve">een wereldkaart. </w:t>
      </w:r>
      <w:r w:rsidR="00267A70" w:rsidRPr="00D7487E">
        <w:rPr>
          <w:rFonts w:ascii="Arial" w:hAnsi="Arial" w:cs="Arial"/>
          <w:bCs/>
          <w:sz w:val="20"/>
          <w:szCs w:val="20"/>
        </w:rPr>
        <w:t xml:space="preserve">Op het postzegelvel vormen </w:t>
      </w:r>
      <w:r w:rsidR="00B16022" w:rsidRPr="00D7487E">
        <w:rPr>
          <w:rFonts w:ascii="Arial" w:hAnsi="Arial" w:cs="Arial"/>
          <w:bCs/>
          <w:sz w:val="20"/>
          <w:szCs w:val="20"/>
        </w:rPr>
        <w:t xml:space="preserve">de </w:t>
      </w:r>
      <w:r w:rsidR="00E35406" w:rsidRPr="00D7487E">
        <w:rPr>
          <w:rFonts w:ascii="Arial" w:hAnsi="Arial" w:cs="Arial"/>
          <w:bCs/>
          <w:sz w:val="20"/>
          <w:szCs w:val="20"/>
        </w:rPr>
        <w:t xml:space="preserve">rode en blauwe vlakken </w:t>
      </w:r>
      <w:r w:rsidR="00267A70" w:rsidRPr="00D7487E">
        <w:rPr>
          <w:rFonts w:ascii="Arial" w:hAnsi="Arial" w:cs="Arial"/>
          <w:bCs/>
          <w:sz w:val="20"/>
          <w:szCs w:val="20"/>
        </w:rPr>
        <w:t>s</w:t>
      </w:r>
      <w:r w:rsidR="00E35406" w:rsidRPr="00D7487E">
        <w:rPr>
          <w:rFonts w:ascii="Arial" w:hAnsi="Arial" w:cs="Arial"/>
          <w:bCs/>
          <w:sz w:val="20"/>
          <w:szCs w:val="20"/>
        </w:rPr>
        <w:t xml:space="preserve">amen </w:t>
      </w:r>
      <w:r w:rsidR="00B16022" w:rsidRPr="00D7487E">
        <w:rPr>
          <w:rFonts w:ascii="Arial" w:hAnsi="Arial" w:cs="Arial"/>
          <w:bCs/>
          <w:sz w:val="20"/>
          <w:szCs w:val="20"/>
        </w:rPr>
        <w:t xml:space="preserve">een bijzondere vierhoek in de vorm van een </w:t>
      </w:r>
      <w:r w:rsidR="00093BEB" w:rsidRPr="00D7487E">
        <w:rPr>
          <w:rFonts w:ascii="Arial" w:hAnsi="Arial" w:cs="Arial"/>
          <w:bCs/>
          <w:sz w:val="20"/>
          <w:szCs w:val="20"/>
        </w:rPr>
        <w:t xml:space="preserve">parallellogram. Van de bovenkant tot de onderkant van het postzegelvel lopen zigzaggende rode lijnen </w:t>
      </w:r>
      <w:r w:rsidR="009078B2" w:rsidRPr="00D7487E">
        <w:rPr>
          <w:rFonts w:ascii="Arial" w:hAnsi="Arial" w:cs="Arial"/>
          <w:bCs/>
          <w:sz w:val="20"/>
          <w:szCs w:val="20"/>
        </w:rPr>
        <w:t xml:space="preserve">die de postzegels met </w:t>
      </w:r>
      <w:r w:rsidR="00093BEB" w:rsidRPr="00D7487E">
        <w:rPr>
          <w:rFonts w:ascii="Arial" w:hAnsi="Arial" w:cs="Arial"/>
          <w:bCs/>
          <w:sz w:val="20"/>
          <w:szCs w:val="20"/>
        </w:rPr>
        <w:t>de blauwe Priority-logo’s</w:t>
      </w:r>
      <w:r w:rsidR="009078B2" w:rsidRPr="00D7487E">
        <w:rPr>
          <w:rFonts w:ascii="Arial" w:hAnsi="Arial" w:cs="Arial"/>
          <w:bCs/>
          <w:sz w:val="20"/>
          <w:szCs w:val="20"/>
        </w:rPr>
        <w:t xml:space="preserve"> verbinden</w:t>
      </w:r>
      <w:r w:rsidR="00093BEB" w:rsidRPr="00D7487E">
        <w:rPr>
          <w:rFonts w:ascii="Arial" w:hAnsi="Arial" w:cs="Arial"/>
          <w:bCs/>
          <w:sz w:val="20"/>
          <w:szCs w:val="20"/>
        </w:rPr>
        <w:t>.</w:t>
      </w:r>
      <w:r w:rsidR="0021497A" w:rsidRPr="00D7487E">
        <w:rPr>
          <w:rFonts w:ascii="Arial" w:hAnsi="Arial" w:cs="Arial"/>
          <w:bCs/>
          <w:sz w:val="20"/>
          <w:szCs w:val="20"/>
        </w:rPr>
        <w:t xml:space="preserve"> </w:t>
      </w:r>
      <w:r w:rsidR="009078B2" w:rsidRPr="00D7487E">
        <w:rPr>
          <w:rFonts w:ascii="Arial" w:hAnsi="Arial" w:cs="Arial"/>
          <w:bCs/>
          <w:sz w:val="20"/>
          <w:szCs w:val="20"/>
        </w:rPr>
        <w:t>Alle postzegels en Priority-logo’s zijn zelfklevend</w:t>
      </w:r>
      <w:r w:rsidR="005F6DF3" w:rsidRPr="00D7487E">
        <w:rPr>
          <w:rFonts w:ascii="Arial" w:hAnsi="Arial" w:cs="Arial"/>
          <w:bCs/>
          <w:sz w:val="20"/>
          <w:szCs w:val="20"/>
        </w:rPr>
        <w:t xml:space="preserve"> en apart los te halen</w:t>
      </w:r>
      <w:r w:rsidR="009078B2" w:rsidRPr="00D7487E">
        <w:rPr>
          <w:rFonts w:ascii="Arial" w:hAnsi="Arial" w:cs="Arial"/>
          <w:bCs/>
          <w:sz w:val="20"/>
          <w:szCs w:val="20"/>
        </w:rPr>
        <w:t>. In het Priority-logo</w:t>
      </w:r>
      <w:r w:rsidR="0021497A" w:rsidRPr="00D7487E">
        <w:rPr>
          <w:rFonts w:ascii="Arial" w:hAnsi="Arial" w:cs="Arial"/>
          <w:bCs/>
          <w:sz w:val="20"/>
          <w:szCs w:val="20"/>
        </w:rPr>
        <w:t xml:space="preserve"> is </w:t>
      </w:r>
      <w:r w:rsidR="006C7390" w:rsidRPr="00D7487E">
        <w:rPr>
          <w:rFonts w:ascii="Arial" w:hAnsi="Arial" w:cs="Arial"/>
          <w:bCs/>
          <w:sz w:val="20"/>
          <w:szCs w:val="20"/>
        </w:rPr>
        <w:t xml:space="preserve">op dezelfde wijze </w:t>
      </w:r>
      <w:r w:rsidR="009078B2" w:rsidRPr="00D7487E">
        <w:rPr>
          <w:rFonts w:ascii="Arial" w:hAnsi="Arial" w:cs="Arial"/>
          <w:bCs/>
          <w:sz w:val="20"/>
          <w:szCs w:val="20"/>
        </w:rPr>
        <w:t xml:space="preserve">als bij de postzegels </w:t>
      </w:r>
      <w:r w:rsidR="0021497A" w:rsidRPr="00D7487E">
        <w:rPr>
          <w:rFonts w:ascii="Arial" w:hAnsi="Arial" w:cs="Arial"/>
          <w:bCs/>
          <w:sz w:val="20"/>
          <w:szCs w:val="20"/>
        </w:rPr>
        <w:t>een tanding aangebracht.</w:t>
      </w:r>
    </w:p>
    <w:p w14:paraId="23BA7192" w14:textId="77777777" w:rsidR="00313CB7" w:rsidRPr="00D7487E" w:rsidRDefault="00313CB7" w:rsidP="00FE33A8">
      <w:pPr>
        <w:widowControl w:val="0"/>
        <w:autoSpaceDE w:val="0"/>
        <w:autoSpaceDN w:val="0"/>
        <w:adjustRightInd w:val="0"/>
        <w:spacing w:line="312" w:lineRule="auto"/>
        <w:rPr>
          <w:rFonts w:ascii="Arial" w:hAnsi="Arial" w:cs="Arial"/>
          <w:sz w:val="20"/>
          <w:szCs w:val="20"/>
        </w:rPr>
      </w:pPr>
    </w:p>
    <w:bookmarkEnd w:id="1"/>
    <w:bookmarkEnd w:id="2"/>
    <w:p w14:paraId="2CA2812E" w14:textId="67436859" w:rsidR="0059156C" w:rsidRPr="00D7487E" w:rsidRDefault="0059156C" w:rsidP="00FE33A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TYPOGRAFI</w:t>
      </w:r>
      <w:r w:rsidR="006C7390" w:rsidRPr="00D7487E">
        <w:rPr>
          <w:rFonts w:ascii="Arial" w:hAnsi="Arial" w:cs="Arial"/>
          <w:bCs/>
          <w:sz w:val="20"/>
          <w:szCs w:val="20"/>
          <w:u w:val="single"/>
        </w:rPr>
        <w:t>E</w:t>
      </w:r>
    </w:p>
    <w:p w14:paraId="353700CE" w14:textId="77777777" w:rsidR="005C7D28" w:rsidRPr="00D7487E" w:rsidRDefault="005C7D28" w:rsidP="00FE33A8">
      <w:pPr>
        <w:widowControl w:val="0"/>
        <w:autoSpaceDE w:val="0"/>
        <w:autoSpaceDN w:val="0"/>
        <w:adjustRightInd w:val="0"/>
        <w:spacing w:line="312" w:lineRule="auto"/>
        <w:rPr>
          <w:rFonts w:ascii="Arial" w:hAnsi="Arial" w:cs="Arial"/>
          <w:bCs/>
          <w:sz w:val="20"/>
          <w:szCs w:val="20"/>
        </w:rPr>
      </w:pPr>
    </w:p>
    <w:p w14:paraId="4923225C" w14:textId="2DEBE33C" w:rsidR="006C7390" w:rsidRPr="00D7487E" w:rsidRDefault="005274AC" w:rsidP="00FE33A8">
      <w:pPr>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Voor de typografie is gebruikgemaakt van de Jeff Script van lettero</w:t>
      </w:r>
      <w:r w:rsidR="00B82B45" w:rsidRPr="00D7487E">
        <w:rPr>
          <w:rFonts w:ascii="Arial" w:hAnsi="Arial" w:cs="Arial"/>
          <w:bCs/>
          <w:sz w:val="20"/>
          <w:szCs w:val="20"/>
        </w:rPr>
        <w:t>n</w:t>
      </w:r>
      <w:r w:rsidRPr="00D7487E">
        <w:rPr>
          <w:rFonts w:ascii="Arial" w:hAnsi="Arial" w:cs="Arial"/>
          <w:bCs/>
          <w:sz w:val="20"/>
          <w:szCs w:val="20"/>
        </w:rPr>
        <w:t xml:space="preserve">twerper </w:t>
      </w:r>
      <w:proofErr w:type="spellStart"/>
      <w:r w:rsidRPr="00D7487E">
        <w:rPr>
          <w:rFonts w:ascii="Arial" w:hAnsi="Arial" w:cs="Arial"/>
          <w:bCs/>
          <w:sz w:val="20"/>
          <w:szCs w:val="20"/>
        </w:rPr>
        <w:t>Gennady</w:t>
      </w:r>
      <w:proofErr w:type="spellEnd"/>
      <w:r w:rsidRPr="00D7487E">
        <w:rPr>
          <w:rFonts w:ascii="Arial" w:hAnsi="Arial" w:cs="Arial"/>
          <w:bCs/>
          <w:sz w:val="20"/>
          <w:szCs w:val="20"/>
        </w:rPr>
        <w:t xml:space="preserve"> </w:t>
      </w:r>
      <w:proofErr w:type="spellStart"/>
      <w:r w:rsidRPr="00D7487E">
        <w:rPr>
          <w:rFonts w:ascii="Arial" w:hAnsi="Arial" w:cs="Arial"/>
          <w:bCs/>
          <w:sz w:val="20"/>
          <w:szCs w:val="20"/>
        </w:rPr>
        <w:t>Fridman</w:t>
      </w:r>
      <w:proofErr w:type="spellEnd"/>
      <w:r w:rsidR="005C7D28" w:rsidRPr="00D7487E">
        <w:rPr>
          <w:rFonts w:ascii="Arial" w:hAnsi="Arial" w:cs="Arial"/>
          <w:bCs/>
          <w:sz w:val="20"/>
          <w:szCs w:val="20"/>
        </w:rPr>
        <w:t xml:space="preserve"> uit Malibu, Californië (Verenigde Staten). Dit lettertype is gebaseerd op het originele handschrift van de Russische letterontwerper Vladimir </w:t>
      </w:r>
      <w:proofErr w:type="spellStart"/>
      <w:r w:rsidR="005C7D28" w:rsidRPr="00D7487E">
        <w:rPr>
          <w:rFonts w:ascii="Arial" w:hAnsi="Arial" w:cs="Arial"/>
          <w:bCs/>
          <w:sz w:val="20"/>
          <w:szCs w:val="20"/>
        </w:rPr>
        <w:t>Yefimov</w:t>
      </w:r>
      <w:proofErr w:type="spellEnd"/>
      <w:r w:rsidR="005C7D28" w:rsidRPr="00D7487E">
        <w:rPr>
          <w:rFonts w:ascii="Arial" w:hAnsi="Arial" w:cs="Arial"/>
          <w:bCs/>
          <w:sz w:val="20"/>
          <w:szCs w:val="20"/>
        </w:rPr>
        <w:t xml:space="preserve">. Jeff Script werd </w:t>
      </w:r>
      <w:r w:rsidR="005F6DF3" w:rsidRPr="00D7487E">
        <w:rPr>
          <w:rFonts w:ascii="Arial" w:hAnsi="Arial" w:cs="Arial"/>
          <w:bCs/>
          <w:sz w:val="20"/>
          <w:szCs w:val="20"/>
        </w:rPr>
        <w:t xml:space="preserve">ontworpen </w:t>
      </w:r>
      <w:r w:rsidR="005C7D28" w:rsidRPr="00D7487E">
        <w:rPr>
          <w:rFonts w:ascii="Arial" w:hAnsi="Arial" w:cs="Arial"/>
          <w:bCs/>
          <w:sz w:val="20"/>
          <w:szCs w:val="20"/>
        </w:rPr>
        <w:t xml:space="preserve">ter gelegenheid van </w:t>
      </w:r>
      <w:proofErr w:type="spellStart"/>
      <w:r w:rsidR="005C7D28" w:rsidRPr="00D7487E">
        <w:rPr>
          <w:rFonts w:ascii="Arial" w:hAnsi="Arial" w:cs="Arial"/>
          <w:bCs/>
          <w:sz w:val="20"/>
          <w:szCs w:val="20"/>
        </w:rPr>
        <w:t>Yefimovs</w:t>
      </w:r>
      <w:proofErr w:type="spellEnd"/>
      <w:r w:rsidR="005C7D28" w:rsidRPr="00D7487E">
        <w:rPr>
          <w:rFonts w:ascii="Arial" w:hAnsi="Arial" w:cs="Arial"/>
          <w:bCs/>
          <w:sz w:val="20"/>
          <w:szCs w:val="20"/>
        </w:rPr>
        <w:t xml:space="preserve"> 60e verjaardag en uitgebracht door </w:t>
      </w:r>
      <w:proofErr w:type="spellStart"/>
      <w:r w:rsidR="005C7D28" w:rsidRPr="00D7487E">
        <w:rPr>
          <w:rFonts w:ascii="Arial" w:hAnsi="Arial" w:cs="Arial"/>
          <w:bCs/>
          <w:sz w:val="20"/>
          <w:szCs w:val="20"/>
        </w:rPr>
        <w:t>ParaType</w:t>
      </w:r>
      <w:proofErr w:type="spellEnd"/>
      <w:r w:rsidR="005C7D28" w:rsidRPr="00D7487E">
        <w:rPr>
          <w:rFonts w:ascii="Arial" w:hAnsi="Arial" w:cs="Arial"/>
          <w:bCs/>
          <w:sz w:val="20"/>
          <w:szCs w:val="20"/>
        </w:rPr>
        <w:t xml:space="preserve"> in 2009. </w:t>
      </w:r>
      <w:r w:rsidR="00B82B45" w:rsidRPr="00D7487E">
        <w:rPr>
          <w:rFonts w:ascii="Arial" w:hAnsi="Arial" w:cs="Arial"/>
          <w:bCs/>
          <w:sz w:val="20"/>
          <w:szCs w:val="20"/>
        </w:rPr>
        <w:t xml:space="preserve">De </w:t>
      </w:r>
      <w:proofErr w:type="spellStart"/>
      <w:r w:rsidR="00B82B45" w:rsidRPr="00D7487E">
        <w:rPr>
          <w:rFonts w:ascii="Arial" w:hAnsi="Arial" w:cs="Arial"/>
          <w:bCs/>
          <w:sz w:val="20"/>
          <w:szCs w:val="20"/>
        </w:rPr>
        <w:t>waardeaanduiding</w:t>
      </w:r>
      <w:proofErr w:type="spellEnd"/>
      <w:r w:rsidR="00B82B45" w:rsidRPr="00D7487E">
        <w:rPr>
          <w:rFonts w:ascii="Arial" w:hAnsi="Arial" w:cs="Arial"/>
          <w:bCs/>
          <w:sz w:val="20"/>
          <w:szCs w:val="20"/>
        </w:rPr>
        <w:t xml:space="preserve"> </w:t>
      </w:r>
      <w:r w:rsidR="005C7D28" w:rsidRPr="00D7487E">
        <w:rPr>
          <w:rFonts w:ascii="Arial" w:hAnsi="Arial" w:cs="Arial"/>
          <w:bCs/>
          <w:sz w:val="20"/>
          <w:szCs w:val="20"/>
        </w:rPr>
        <w:t xml:space="preserve">1 </w:t>
      </w:r>
      <w:r w:rsidR="00B82B45" w:rsidRPr="00D7487E">
        <w:rPr>
          <w:rFonts w:ascii="Arial" w:hAnsi="Arial" w:cs="Arial"/>
          <w:bCs/>
          <w:sz w:val="20"/>
          <w:szCs w:val="20"/>
        </w:rPr>
        <w:t xml:space="preserve">is door </w:t>
      </w:r>
      <w:r w:rsidR="005F6DF3" w:rsidRPr="00D7487E">
        <w:rPr>
          <w:rFonts w:ascii="Arial" w:hAnsi="Arial" w:cs="Arial"/>
          <w:bCs/>
          <w:sz w:val="20"/>
          <w:szCs w:val="20"/>
        </w:rPr>
        <w:t xml:space="preserve">grafisch </w:t>
      </w:r>
      <w:r w:rsidR="005C7D28" w:rsidRPr="00D7487E">
        <w:rPr>
          <w:rFonts w:ascii="Arial" w:hAnsi="Arial" w:cs="Arial"/>
          <w:bCs/>
          <w:sz w:val="20"/>
          <w:szCs w:val="20"/>
        </w:rPr>
        <w:t xml:space="preserve">ontwerper </w:t>
      </w:r>
      <w:r w:rsidR="00B82B45" w:rsidRPr="00D7487E">
        <w:rPr>
          <w:rFonts w:ascii="Arial" w:hAnsi="Arial" w:cs="Arial"/>
          <w:bCs/>
          <w:sz w:val="20"/>
          <w:szCs w:val="20"/>
        </w:rPr>
        <w:t>Sandra Smulders afgeleid uit de sorteerhaak.</w:t>
      </w:r>
    </w:p>
    <w:p w14:paraId="67CBEFCC" w14:textId="77777777" w:rsidR="005274AC" w:rsidRPr="00D7487E" w:rsidRDefault="005274AC" w:rsidP="00FE33A8">
      <w:pPr>
        <w:widowControl w:val="0"/>
        <w:autoSpaceDE w:val="0"/>
        <w:autoSpaceDN w:val="0"/>
        <w:adjustRightInd w:val="0"/>
        <w:spacing w:line="312" w:lineRule="auto"/>
        <w:rPr>
          <w:rFonts w:ascii="Arial" w:hAnsi="Arial" w:cs="Arial"/>
          <w:bCs/>
          <w:sz w:val="20"/>
          <w:szCs w:val="20"/>
          <w:u w:val="single"/>
        </w:rPr>
      </w:pPr>
    </w:p>
    <w:p w14:paraId="3D0B50F6" w14:textId="20070A4E" w:rsidR="0059156C" w:rsidRPr="00D7487E" w:rsidRDefault="0059156C" w:rsidP="00FE33A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ONTWERPER</w:t>
      </w:r>
    </w:p>
    <w:p w14:paraId="5AEC31FE"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rPr>
      </w:pPr>
      <w:bookmarkStart w:id="3" w:name="_Hlk193359361"/>
    </w:p>
    <w:p w14:paraId="6927DD9E" w14:textId="15636469" w:rsidR="005C7D28" w:rsidRPr="00D7487E" w:rsidRDefault="005C7D28" w:rsidP="005C7D28">
      <w:pPr>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Het postzegelvel </w:t>
      </w:r>
      <w:r w:rsidRPr="00D7487E">
        <w:rPr>
          <w:rFonts w:ascii="Arial" w:hAnsi="Arial" w:cs="Arial"/>
          <w:bCs/>
          <w:color w:val="E36C0A" w:themeColor="accent6" w:themeShade="BF"/>
          <w:sz w:val="20"/>
          <w:szCs w:val="20"/>
        </w:rPr>
        <w:t>Postcrossing</w:t>
      </w:r>
      <w:r w:rsidR="000D3B36" w:rsidRPr="00D7487E">
        <w:rPr>
          <w:rFonts w:ascii="Arial" w:hAnsi="Arial" w:cs="Arial"/>
          <w:bCs/>
          <w:color w:val="E36C0A" w:themeColor="accent6" w:themeShade="BF"/>
          <w:sz w:val="20"/>
          <w:szCs w:val="20"/>
        </w:rPr>
        <w:t xml:space="preserve"> </w:t>
      </w:r>
      <w:r w:rsidRPr="00D7487E">
        <w:rPr>
          <w:rFonts w:ascii="Arial" w:hAnsi="Arial" w:cs="Arial"/>
          <w:bCs/>
          <w:sz w:val="20"/>
          <w:szCs w:val="20"/>
        </w:rPr>
        <w:t xml:space="preserve">is ontworpen door grafisch ontwerper Sandra Smulders uit Gouda. In haar ontwerp keren de </w:t>
      </w:r>
      <w:r w:rsidR="00B16022" w:rsidRPr="00D7487E">
        <w:rPr>
          <w:rFonts w:ascii="Arial" w:hAnsi="Arial" w:cs="Arial"/>
          <w:bCs/>
          <w:sz w:val="20"/>
          <w:szCs w:val="20"/>
        </w:rPr>
        <w:t xml:space="preserve">kenmerken </w:t>
      </w:r>
      <w:r w:rsidRPr="00D7487E">
        <w:rPr>
          <w:rFonts w:ascii="Arial" w:hAnsi="Arial" w:cs="Arial"/>
          <w:bCs/>
          <w:sz w:val="20"/>
          <w:szCs w:val="20"/>
        </w:rPr>
        <w:t>en kernwaarden van Postcrossing</w:t>
      </w:r>
      <w:r w:rsidR="000D3B36" w:rsidRPr="00D7487E">
        <w:rPr>
          <w:rFonts w:ascii="Arial" w:hAnsi="Arial" w:cs="Arial"/>
          <w:bCs/>
          <w:sz w:val="20"/>
          <w:szCs w:val="20"/>
        </w:rPr>
        <w:t xml:space="preserve"> </w:t>
      </w:r>
      <w:r w:rsidRPr="00D7487E">
        <w:rPr>
          <w:rFonts w:ascii="Arial" w:hAnsi="Arial" w:cs="Arial"/>
          <w:bCs/>
          <w:sz w:val="20"/>
          <w:szCs w:val="20"/>
        </w:rPr>
        <w:t>op verschillende manieren terug. “Postcrossing is een mooi initiatief dat zich kenmerkt door wederkerigheid”, zegt Smulders. “Je ontvangt immers alleen kaart</w:t>
      </w:r>
      <w:r w:rsidR="00B16022" w:rsidRPr="00D7487E">
        <w:rPr>
          <w:rFonts w:ascii="Arial" w:hAnsi="Arial" w:cs="Arial"/>
          <w:bCs/>
          <w:sz w:val="20"/>
          <w:szCs w:val="20"/>
        </w:rPr>
        <w:t>en</w:t>
      </w:r>
      <w:r w:rsidRPr="00D7487E">
        <w:rPr>
          <w:rFonts w:ascii="Arial" w:hAnsi="Arial" w:cs="Arial"/>
          <w:bCs/>
          <w:sz w:val="20"/>
          <w:szCs w:val="20"/>
        </w:rPr>
        <w:t xml:space="preserve"> als je</w:t>
      </w:r>
      <w:r w:rsidR="00B16022" w:rsidRPr="00D7487E">
        <w:rPr>
          <w:rFonts w:ascii="Arial" w:hAnsi="Arial" w:cs="Arial"/>
          <w:bCs/>
          <w:sz w:val="20"/>
          <w:szCs w:val="20"/>
        </w:rPr>
        <w:t xml:space="preserve"> zelf ook </w:t>
      </w:r>
      <w:r w:rsidRPr="00D7487E">
        <w:rPr>
          <w:rFonts w:ascii="Arial" w:hAnsi="Arial" w:cs="Arial"/>
          <w:bCs/>
          <w:sz w:val="20"/>
          <w:szCs w:val="20"/>
        </w:rPr>
        <w:t>kaart</w:t>
      </w:r>
      <w:r w:rsidR="00B16022" w:rsidRPr="00D7487E">
        <w:rPr>
          <w:rFonts w:ascii="Arial" w:hAnsi="Arial" w:cs="Arial"/>
          <w:bCs/>
          <w:sz w:val="20"/>
          <w:szCs w:val="20"/>
        </w:rPr>
        <w:t>en</w:t>
      </w:r>
      <w:r w:rsidRPr="00D7487E">
        <w:rPr>
          <w:rFonts w:ascii="Arial" w:hAnsi="Arial" w:cs="Arial"/>
          <w:bCs/>
          <w:sz w:val="20"/>
          <w:szCs w:val="20"/>
        </w:rPr>
        <w:t xml:space="preserve"> verstuurt. Al snel </w:t>
      </w:r>
      <w:r w:rsidR="005F6DF3" w:rsidRPr="00D7487E">
        <w:rPr>
          <w:rFonts w:ascii="Arial" w:hAnsi="Arial" w:cs="Arial"/>
          <w:bCs/>
          <w:sz w:val="20"/>
          <w:szCs w:val="20"/>
        </w:rPr>
        <w:t xml:space="preserve">wist </w:t>
      </w:r>
      <w:r w:rsidRPr="00D7487E">
        <w:rPr>
          <w:rFonts w:ascii="Arial" w:hAnsi="Arial" w:cs="Arial"/>
          <w:bCs/>
          <w:sz w:val="20"/>
          <w:szCs w:val="20"/>
        </w:rPr>
        <w:t xml:space="preserve">ik hoe ik dat principe in een grafische vorm </w:t>
      </w:r>
      <w:r w:rsidR="00B16022" w:rsidRPr="00D7487E">
        <w:rPr>
          <w:rFonts w:ascii="Arial" w:hAnsi="Arial" w:cs="Arial"/>
          <w:bCs/>
          <w:sz w:val="20"/>
          <w:szCs w:val="20"/>
        </w:rPr>
        <w:t xml:space="preserve">wilde </w:t>
      </w:r>
      <w:r w:rsidRPr="00D7487E">
        <w:rPr>
          <w:rFonts w:ascii="Arial" w:hAnsi="Arial" w:cs="Arial"/>
          <w:bCs/>
          <w:sz w:val="20"/>
          <w:szCs w:val="20"/>
        </w:rPr>
        <w:t xml:space="preserve">verbeelden, met de zigzaglijnen die </w:t>
      </w:r>
      <w:r w:rsidR="005F6DF3" w:rsidRPr="00D7487E">
        <w:rPr>
          <w:rFonts w:ascii="Arial" w:hAnsi="Arial" w:cs="Arial"/>
          <w:bCs/>
          <w:sz w:val="20"/>
          <w:szCs w:val="20"/>
        </w:rPr>
        <w:t xml:space="preserve">nu </w:t>
      </w:r>
      <w:r w:rsidRPr="00D7487E">
        <w:rPr>
          <w:rFonts w:ascii="Arial" w:hAnsi="Arial" w:cs="Arial"/>
          <w:bCs/>
          <w:sz w:val="20"/>
          <w:szCs w:val="20"/>
        </w:rPr>
        <w:t xml:space="preserve">van boven naar beneden over het postzegelvel lopen. Dat was mijn eerste schets, nog voor ik </w:t>
      </w:r>
      <w:r w:rsidR="005F6DF3" w:rsidRPr="00D7487E">
        <w:rPr>
          <w:rFonts w:ascii="Arial" w:hAnsi="Arial" w:cs="Arial"/>
          <w:bCs/>
          <w:sz w:val="20"/>
          <w:szCs w:val="20"/>
        </w:rPr>
        <w:t xml:space="preserve">een </w:t>
      </w:r>
      <w:r w:rsidRPr="00D7487E">
        <w:rPr>
          <w:rFonts w:ascii="Arial" w:hAnsi="Arial" w:cs="Arial"/>
          <w:bCs/>
          <w:sz w:val="20"/>
          <w:szCs w:val="20"/>
        </w:rPr>
        <w:t>ontwerp</w:t>
      </w:r>
      <w:r w:rsidR="005F6DF3" w:rsidRPr="00D7487E">
        <w:rPr>
          <w:rFonts w:ascii="Arial" w:hAnsi="Arial" w:cs="Arial"/>
          <w:bCs/>
          <w:sz w:val="20"/>
          <w:szCs w:val="20"/>
        </w:rPr>
        <w:t xml:space="preserve"> voor mij zag. </w:t>
      </w:r>
      <w:r w:rsidRPr="00D7487E">
        <w:rPr>
          <w:rFonts w:ascii="Arial" w:hAnsi="Arial" w:cs="Arial"/>
          <w:bCs/>
          <w:sz w:val="20"/>
          <w:szCs w:val="20"/>
        </w:rPr>
        <w:t xml:space="preserve">De punten van de lijnen wijzen naar links en naar rechts als symbool voor de kaarten die heen en weer gaan. Dit is </w:t>
      </w:r>
      <w:r w:rsidR="00B16022" w:rsidRPr="00D7487E">
        <w:rPr>
          <w:rFonts w:ascii="Arial" w:hAnsi="Arial" w:cs="Arial"/>
          <w:bCs/>
          <w:sz w:val="20"/>
          <w:szCs w:val="20"/>
        </w:rPr>
        <w:t>hoe ik ontwerp</w:t>
      </w:r>
      <w:r w:rsidRPr="00D7487E">
        <w:rPr>
          <w:rFonts w:ascii="Arial" w:hAnsi="Arial" w:cs="Arial"/>
          <w:bCs/>
          <w:sz w:val="20"/>
          <w:szCs w:val="20"/>
        </w:rPr>
        <w:t xml:space="preserve">: ik bedenk bij een onderwerp </w:t>
      </w:r>
      <w:r w:rsidR="00557194" w:rsidRPr="00D7487E">
        <w:rPr>
          <w:rFonts w:ascii="Arial" w:hAnsi="Arial" w:cs="Arial"/>
          <w:bCs/>
          <w:sz w:val="20"/>
          <w:szCs w:val="20"/>
        </w:rPr>
        <w:t xml:space="preserve">altijd </w:t>
      </w:r>
      <w:r w:rsidRPr="00D7487E">
        <w:rPr>
          <w:rFonts w:ascii="Arial" w:hAnsi="Arial" w:cs="Arial"/>
          <w:bCs/>
          <w:sz w:val="20"/>
          <w:szCs w:val="20"/>
        </w:rPr>
        <w:t xml:space="preserve">een passende </w:t>
      </w:r>
      <w:r w:rsidR="00B16022" w:rsidRPr="00D7487E">
        <w:rPr>
          <w:rFonts w:ascii="Arial" w:hAnsi="Arial" w:cs="Arial"/>
          <w:bCs/>
          <w:sz w:val="20"/>
          <w:szCs w:val="20"/>
        </w:rPr>
        <w:t>basis</w:t>
      </w:r>
      <w:r w:rsidRPr="00D7487E">
        <w:rPr>
          <w:rFonts w:ascii="Arial" w:hAnsi="Arial" w:cs="Arial"/>
          <w:bCs/>
          <w:sz w:val="20"/>
          <w:szCs w:val="20"/>
        </w:rPr>
        <w:t>vorm waaraan ik alles kan ophangen. Bij de pijlpunten had ik direct het idee: daar kan ik wat mee</w:t>
      </w:r>
      <w:r w:rsidR="005F6DF3" w:rsidRPr="00D7487E">
        <w:rPr>
          <w:rFonts w:ascii="Arial" w:hAnsi="Arial" w:cs="Arial"/>
          <w:bCs/>
          <w:sz w:val="20"/>
          <w:szCs w:val="20"/>
        </w:rPr>
        <w:t xml:space="preserve"> als rode draad</w:t>
      </w:r>
      <w:r w:rsidRPr="00D7487E">
        <w:rPr>
          <w:rFonts w:ascii="Arial" w:hAnsi="Arial" w:cs="Arial"/>
          <w:bCs/>
          <w:sz w:val="20"/>
          <w:szCs w:val="20"/>
        </w:rPr>
        <w:t>.”</w:t>
      </w:r>
    </w:p>
    <w:p w14:paraId="396DF135"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rPr>
      </w:pPr>
    </w:p>
    <w:p w14:paraId="49CB4CEE" w14:textId="78D13DB3" w:rsidR="005C7D28" w:rsidRPr="00D7487E" w:rsidRDefault="00557194" w:rsidP="005C7D2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Nederlandse v</w:t>
      </w:r>
      <w:r w:rsidR="005C7D28" w:rsidRPr="00D7487E">
        <w:rPr>
          <w:rFonts w:ascii="Arial" w:hAnsi="Arial" w:cs="Arial"/>
          <w:bCs/>
          <w:sz w:val="20"/>
          <w:szCs w:val="20"/>
          <w:u w:val="single"/>
        </w:rPr>
        <w:t>lag</w:t>
      </w:r>
    </w:p>
    <w:p w14:paraId="175315AA" w14:textId="52DCE470" w:rsidR="005C7D28" w:rsidRPr="00D7487E" w:rsidRDefault="005C7D28" w:rsidP="005C7D28">
      <w:pPr>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Smulders zocht voor het postzegelvel </w:t>
      </w:r>
      <w:r w:rsidR="00557194" w:rsidRPr="00D7487E">
        <w:rPr>
          <w:rFonts w:ascii="Arial" w:hAnsi="Arial" w:cs="Arial"/>
          <w:bCs/>
          <w:sz w:val="20"/>
          <w:szCs w:val="20"/>
        </w:rPr>
        <w:t xml:space="preserve">naar </w:t>
      </w:r>
      <w:r w:rsidRPr="00D7487E">
        <w:rPr>
          <w:rFonts w:ascii="Arial" w:hAnsi="Arial" w:cs="Arial"/>
          <w:bCs/>
          <w:sz w:val="20"/>
          <w:szCs w:val="20"/>
        </w:rPr>
        <w:t>een stramien voor een mooie verdeling van de g</w:t>
      </w:r>
      <w:r w:rsidR="00961FDA" w:rsidRPr="00D7487E">
        <w:rPr>
          <w:rFonts w:ascii="Arial" w:hAnsi="Arial" w:cs="Arial"/>
          <w:bCs/>
          <w:sz w:val="20"/>
          <w:szCs w:val="20"/>
        </w:rPr>
        <w:t xml:space="preserve">eometrische </w:t>
      </w:r>
      <w:r w:rsidRPr="00D7487E">
        <w:rPr>
          <w:rFonts w:ascii="Arial" w:hAnsi="Arial" w:cs="Arial"/>
          <w:bCs/>
          <w:sz w:val="20"/>
          <w:szCs w:val="20"/>
        </w:rPr>
        <w:t>vormen die zij met de pijlpunten wilde combineren. “Doorgaans hebben internationale uitgiften een vaste indeling</w:t>
      </w:r>
      <w:r w:rsidR="00B16022" w:rsidRPr="00D7487E">
        <w:rPr>
          <w:rFonts w:ascii="Arial" w:hAnsi="Arial" w:cs="Arial"/>
          <w:bCs/>
          <w:sz w:val="20"/>
          <w:szCs w:val="20"/>
        </w:rPr>
        <w:t>. M</w:t>
      </w:r>
      <w:r w:rsidRPr="00D7487E">
        <w:rPr>
          <w:rFonts w:ascii="Arial" w:hAnsi="Arial" w:cs="Arial"/>
          <w:bCs/>
          <w:sz w:val="20"/>
          <w:szCs w:val="20"/>
        </w:rPr>
        <w:t xml:space="preserve">et postzegels in liggend formaat aan de ene kant en een groot vlak </w:t>
      </w:r>
      <w:r w:rsidR="00557194" w:rsidRPr="00D7487E">
        <w:rPr>
          <w:rFonts w:ascii="Arial" w:hAnsi="Arial" w:cs="Arial"/>
          <w:bCs/>
          <w:sz w:val="20"/>
          <w:szCs w:val="20"/>
        </w:rPr>
        <w:t xml:space="preserve">als </w:t>
      </w:r>
      <w:proofErr w:type="spellStart"/>
      <w:r w:rsidR="00557194" w:rsidRPr="00D7487E">
        <w:rPr>
          <w:rFonts w:ascii="Arial" w:hAnsi="Arial" w:cs="Arial"/>
          <w:bCs/>
          <w:sz w:val="20"/>
          <w:szCs w:val="20"/>
        </w:rPr>
        <w:t>velrand</w:t>
      </w:r>
      <w:proofErr w:type="spellEnd"/>
      <w:r w:rsidR="00557194" w:rsidRPr="00D7487E">
        <w:rPr>
          <w:rFonts w:ascii="Arial" w:hAnsi="Arial" w:cs="Arial"/>
          <w:bCs/>
          <w:sz w:val="20"/>
          <w:szCs w:val="20"/>
        </w:rPr>
        <w:t xml:space="preserve"> </w:t>
      </w:r>
      <w:r w:rsidRPr="00D7487E">
        <w:rPr>
          <w:rFonts w:ascii="Arial" w:hAnsi="Arial" w:cs="Arial"/>
          <w:bCs/>
          <w:sz w:val="20"/>
          <w:szCs w:val="20"/>
        </w:rPr>
        <w:t xml:space="preserve">aan de andere kant. Aan PostNL heb ik gevraagd of ik een </w:t>
      </w:r>
      <w:r w:rsidR="000D3B36" w:rsidRPr="00D7487E">
        <w:rPr>
          <w:rFonts w:ascii="Arial" w:hAnsi="Arial" w:cs="Arial"/>
          <w:bCs/>
          <w:sz w:val="20"/>
          <w:szCs w:val="20"/>
        </w:rPr>
        <w:t xml:space="preserve">alternatieve </w:t>
      </w:r>
      <w:r w:rsidRPr="00D7487E">
        <w:rPr>
          <w:rFonts w:ascii="Arial" w:hAnsi="Arial" w:cs="Arial"/>
          <w:bCs/>
          <w:sz w:val="20"/>
          <w:szCs w:val="20"/>
        </w:rPr>
        <w:t xml:space="preserve">opzet kon gebruiken, met de postzegels in het midden voor een evenwichtig totaalbeeld. Dat mocht. </w:t>
      </w:r>
      <w:r w:rsidR="00557194" w:rsidRPr="00D7487E">
        <w:rPr>
          <w:rFonts w:ascii="Arial" w:hAnsi="Arial" w:cs="Arial"/>
          <w:bCs/>
          <w:sz w:val="20"/>
          <w:szCs w:val="20"/>
        </w:rPr>
        <w:t xml:space="preserve">De opdracht was </w:t>
      </w:r>
      <w:r w:rsidRPr="00D7487E">
        <w:rPr>
          <w:rFonts w:ascii="Arial" w:hAnsi="Arial" w:cs="Arial"/>
          <w:bCs/>
          <w:sz w:val="20"/>
          <w:szCs w:val="20"/>
        </w:rPr>
        <w:t xml:space="preserve">6 gelijke postzegels </w:t>
      </w:r>
      <w:r w:rsidR="00557194" w:rsidRPr="00D7487E">
        <w:rPr>
          <w:rFonts w:ascii="Arial" w:hAnsi="Arial" w:cs="Arial"/>
          <w:bCs/>
          <w:sz w:val="20"/>
          <w:szCs w:val="20"/>
        </w:rPr>
        <w:t>te maken</w:t>
      </w:r>
      <w:r w:rsidRPr="00D7487E">
        <w:rPr>
          <w:rFonts w:ascii="Arial" w:hAnsi="Arial" w:cs="Arial"/>
          <w:bCs/>
          <w:sz w:val="20"/>
          <w:szCs w:val="20"/>
        </w:rPr>
        <w:t xml:space="preserve">, dus met hetzelfde ontwerp. Binnen het stramien is dat gelukt door de onderste 3 postzegels 180 graden te roteren ten opzichte van de bovenste 3. Over het postzegelvel heen laat ik 5 horizontale kleurenbanen lopen: rood-wit-blauw-wit-rood. Daardoor </w:t>
      </w:r>
      <w:r w:rsidR="005F6DF3" w:rsidRPr="00D7487E">
        <w:rPr>
          <w:rFonts w:ascii="Arial" w:hAnsi="Arial" w:cs="Arial"/>
          <w:bCs/>
          <w:sz w:val="20"/>
          <w:szCs w:val="20"/>
        </w:rPr>
        <w:t>wordt</w:t>
      </w:r>
      <w:r w:rsidRPr="00D7487E">
        <w:rPr>
          <w:rFonts w:ascii="Arial" w:hAnsi="Arial" w:cs="Arial"/>
          <w:bCs/>
          <w:sz w:val="20"/>
          <w:szCs w:val="20"/>
        </w:rPr>
        <w:t xml:space="preserve"> op elke postzegel de Nederlandse vlag zichtbaar, waarbij de middelste blauwe baan over beide postzegelrijen </w:t>
      </w:r>
      <w:r w:rsidR="005F6DF3" w:rsidRPr="00D7487E">
        <w:rPr>
          <w:rFonts w:ascii="Arial" w:hAnsi="Arial" w:cs="Arial"/>
          <w:bCs/>
          <w:sz w:val="20"/>
          <w:szCs w:val="20"/>
        </w:rPr>
        <w:t xml:space="preserve">is </w:t>
      </w:r>
      <w:r w:rsidRPr="00D7487E">
        <w:rPr>
          <w:rFonts w:ascii="Arial" w:hAnsi="Arial" w:cs="Arial"/>
          <w:bCs/>
          <w:sz w:val="20"/>
          <w:szCs w:val="20"/>
        </w:rPr>
        <w:t>verdeeld.”</w:t>
      </w:r>
    </w:p>
    <w:p w14:paraId="6972CE02"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rPr>
      </w:pPr>
    </w:p>
    <w:p w14:paraId="745605DB"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Kernwaarden</w:t>
      </w:r>
    </w:p>
    <w:p w14:paraId="232B8850" w14:textId="7B53D83E" w:rsidR="005C7D28" w:rsidRPr="00D7487E" w:rsidRDefault="005C7D28" w:rsidP="005C7D28">
      <w:pPr>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De puntvorm van de zigzaglijnen was de basis voor alle vlakken en lijnen waaruit het geometrische vormenspel op het postzegelvel is opgebouwd. “</w:t>
      </w:r>
      <w:r w:rsidR="00C462E9" w:rsidRPr="00D7487E">
        <w:rPr>
          <w:rFonts w:ascii="Arial" w:hAnsi="Arial" w:cs="Arial"/>
          <w:bCs/>
          <w:sz w:val="20"/>
          <w:szCs w:val="20"/>
        </w:rPr>
        <w:t>Ik heb</w:t>
      </w:r>
      <w:r w:rsidRPr="00D7487E">
        <w:rPr>
          <w:rFonts w:ascii="Arial" w:hAnsi="Arial" w:cs="Arial"/>
          <w:bCs/>
          <w:sz w:val="20"/>
          <w:szCs w:val="20"/>
        </w:rPr>
        <w:t xml:space="preserve"> allerlei varianten onderzocht”, zegt Smulders. “De blauwe en rode kleurenbanen eindigen nu in een punt, maar ik heb ze bijvoorbeeld ook </w:t>
      </w:r>
      <w:r w:rsidR="005F6DF3" w:rsidRPr="00D7487E">
        <w:rPr>
          <w:rFonts w:ascii="Arial" w:hAnsi="Arial" w:cs="Arial"/>
          <w:bCs/>
          <w:sz w:val="20"/>
          <w:szCs w:val="20"/>
        </w:rPr>
        <w:t xml:space="preserve">tot de </w:t>
      </w:r>
      <w:proofErr w:type="spellStart"/>
      <w:r w:rsidR="005F6DF3" w:rsidRPr="00D7487E">
        <w:rPr>
          <w:rFonts w:ascii="Arial" w:hAnsi="Arial" w:cs="Arial"/>
          <w:bCs/>
          <w:sz w:val="20"/>
          <w:szCs w:val="20"/>
        </w:rPr>
        <w:t>velrand</w:t>
      </w:r>
      <w:proofErr w:type="spellEnd"/>
      <w:r w:rsidRPr="00D7487E">
        <w:rPr>
          <w:rFonts w:ascii="Arial" w:hAnsi="Arial" w:cs="Arial"/>
          <w:bCs/>
          <w:sz w:val="20"/>
          <w:szCs w:val="20"/>
        </w:rPr>
        <w:t xml:space="preserve"> laten doorlopen. Dat werd veel te zwaar, het mocht wel wat </w:t>
      </w:r>
      <w:r w:rsidR="00374C91" w:rsidRPr="00D7487E">
        <w:rPr>
          <w:rFonts w:ascii="Arial" w:hAnsi="Arial" w:cs="Arial"/>
          <w:bCs/>
          <w:sz w:val="20"/>
          <w:szCs w:val="20"/>
        </w:rPr>
        <w:t>lichter</w:t>
      </w:r>
      <w:r w:rsidRPr="00D7487E">
        <w:rPr>
          <w:rFonts w:ascii="Arial" w:hAnsi="Arial" w:cs="Arial"/>
          <w:bCs/>
          <w:sz w:val="20"/>
          <w:szCs w:val="20"/>
        </w:rPr>
        <w:t>. Nu ze in een punt eindigen, is het totaalbeeld luchtiger. In de vlakken op de postzegels keren de kernwaarden van Postcrossing</w:t>
      </w:r>
      <w:r w:rsidR="00557194" w:rsidRPr="00D7487E">
        <w:rPr>
          <w:rFonts w:ascii="Arial" w:hAnsi="Arial" w:cs="Arial"/>
          <w:bCs/>
          <w:sz w:val="20"/>
          <w:szCs w:val="20"/>
        </w:rPr>
        <w:t xml:space="preserve"> </w:t>
      </w:r>
      <w:r w:rsidRPr="00D7487E">
        <w:rPr>
          <w:rFonts w:ascii="Arial" w:hAnsi="Arial" w:cs="Arial"/>
          <w:bCs/>
          <w:sz w:val="20"/>
          <w:szCs w:val="20"/>
        </w:rPr>
        <w:t xml:space="preserve">terug. Zo zijn in de bovenste rode driehoek vriendschap en verbinding verbeeld met een papieren slinger van poppetjes. In het blauwe vlak staat een wereldkaart als symbool voor </w:t>
      </w:r>
      <w:r w:rsidR="00557194" w:rsidRPr="00D7487E">
        <w:rPr>
          <w:rFonts w:ascii="Arial" w:hAnsi="Arial" w:cs="Arial"/>
          <w:bCs/>
          <w:sz w:val="20"/>
          <w:szCs w:val="20"/>
        </w:rPr>
        <w:t>het</w:t>
      </w:r>
      <w:r w:rsidRPr="00D7487E">
        <w:rPr>
          <w:rFonts w:ascii="Arial" w:hAnsi="Arial" w:cs="Arial"/>
          <w:bCs/>
          <w:sz w:val="20"/>
          <w:szCs w:val="20"/>
        </w:rPr>
        <w:t xml:space="preserve"> internationale karakter van Postcrossing, met </w:t>
      </w:r>
      <w:r w:rsidR="000D3B36" w:rsidRPr="00D7487E">
        <w:rPr>
          <w:rFonts w:ascii="Arial" w:hAnsi="Arial" w:cs="Arial"/>
          <w:bCs/>
          <w:sz w:val="20"/>
          <w:szCs w:val="20"/>
        </w:rPr>
        <w:t>d</w:t>
      </w:r>
      <w:r w:rsidRPr="00D7487E">
        <w:rPr>
          <w:rFonts w:ascii="Arial" w:hAnsi="Arial" w:cs="Arial"/>
          <w:bCs/>
          <w:sz w:val="20"/>
          <w:szCs w:val="20"/>
        </w:rPr>
        <w:t xml:space="preserve">eelnemers uit meer dan 200 landen. In het </w:t>
      </w:r>
      <w:r w:rsidR="005F6DF3" w:rsidRPr="00D7487E">
        <w:rPr>
          <w:rFonts w:ascii="Arial" w:hAnsi="Arial" w:cs="Arial"/>
          <w:bCs/>
          <w:sz w:val="20"/>
          <w:szCs w:val="20"/>
        </w:rPr>
        <w:t>midden van de postzegel</w:t>
      </w:r>
      <w:r w:rsidRPr="00D7487E">
        <w:rPr>
          <w:rFonts w:ascii="Arial" w:hAnsi="Arial" w:cs="Arial"/>
          <w:bCs/>
          <w:sz w:val="20"/>
          <w:szCs w:val="20"/>
        </w:rPr>
        <w:t xml:space="preserve"> </w:t>
      </w:r>
      <w:r w:rsidR="005F6DF3" w:rsidRPr="00D7487E">
        <w:rPr>
          <w:rFonts w:ascii="Arial" w:hAnsi="Arial" w:cs="Arial"/>
          <w:bCs/>
          <w:sz w:val="20"/>
          <w:szCs w:val="20"/>
        </w:rPr>
        <w:t xml:space="preserve">maak ik </w:t>
      </w:r>
      <w:r w:rsidRPr="00D7487E">
        <w:rPr>
          <w:rFonts w:ascii="Arial" w:hAnsi="Arial" w:cs="Arial"/>
          <w:bCs/>
          <w:sz w:val="20"/>
          <w:szCs w:val="20"/>
        </w:rPr>
        <w:t xml:space="preserve">duidelijk dat het om post en schrijven gaat, met de adreszijde van de kaarten die via Postcrossing worden verstuurd. Al deze inhoudelijke elementen </w:t>
      </w:r>
      <w:r w:rsidR="00374C91" w:rsidRPr="00D7487E">
        <w:rPr>
          <w:rFonts w:ascii="Arial" w:hAnsi="Arial" w:cs="Arial"/>
          <w:bCs/>
          <w:sz w:val="20"/>
          <w:szCs w:val="20"/>
        </w:rPr>
        <w:t xml:space="preserve">zijn </w:t>
      </w:r>
      <w:r w:rsidRPr="00D7487E">
        <w:rPr>
          <w:rFonts w:ascii="Arial" w:hAnsi="Arial" w:cs="Arial"/>
          <w:bCs/>
          <w:sz w:val="20"/>
          <w:szCs w:val="20"/>
        </w:rPr>
        <w:t>subtiel weergegeven</w:t>
      </w:r>
      <w:r w:rsidR="00374C91" w:rsidRPr="00D7487E">
        <w:rPr>
          <w:rFonts w:ascii="Arial" w:hAnsi="Arial" w:cs="Arial"/>
          <w:bCs/>
          <w:sz w:val="20"/>
          <w:szCs w:val="20"/>
        </w:rPr>
        <w:t>,</w:t>
      </w:r>
      <w:r w:rsidRPr="00D7487E">
        <w:rPr>
          <w:rFonts w:ascii="Arial" w:hAnsi="Arial" w:cs="Arial"/>
          <w:bCs/>
          <w:sz w:val="20"/>
          <w:szCs w:val="20"/>
        </w:rPr>
        <w:t xml:space="preserve"> zodat de geometrische vormen </w:t>
      </w:r>
      <w:r w:rsidR="00374C91" w:rsidRPr="00D7487E">
        <w:rPr>
          <w:rFonts w:ascii="Arial" w:hAnsi="Arial" w:cs="Arial"/>
          <w:bCs/>
          <w:sz w:val="20"/>
          <w:szCs w:val="20"/>
        </w:rPr>
        <w:t xml:space="preserve">de </w:t>
      </w:r>
      <w:r w:rsidRPr="00D7487E">
        <w:rPr>
          <w:rFonts w:ascii="Arial" w:hAnsi="Arial" w:cs="Arial"/>
          <w:bCs/>
          <w:sz w:val="20"/>
          <w:szCs w:val="20"/>
        </w:rPr>
        <w:t xml:space="preserve">hoofdrol blijven </w:t>
      </w:r>
      <w:r w:rsidR="00374C91" w:rsidRPr="00D7487E">
        <w:rPr>
          <w:rFonts w:ascii="Arial" w:hAnsi="Arial" w:cs="Arial"/>
          <w:bCs/>
          <w:sz w:val="20"/>
          <w:szCs w:val="20"/>
        </w:rPr>
        <w:t>spelen</w:t>
      </w:r>
      <w:r w:rsidRPr="00D7487E">
        <w:rPr>
          <w:rFonts w:ascii="Arial" w:hAnsi="Arial" w:cs="Arial"/>
          <w:bCs/>
          <w:sz w:val="20"/>
          <w:szCs w:val="20"/>
        </w:rPr>
        <w:t>.”</w:t>
      </w:r>
    </w:p>
    <w:p w14:paraId="58193250"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rPr>
      </w:pPr>
    </w:p>
    <w:p w14:paraId="59AC0B51"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Schrijfletter</w:t>
      </w:r>
    </w:p>
    <w:p w14:paraId="383AFD9D" w14:textId="222B6B3E" w:rsidR="005C7D28" w:rsidRPr="00D7487E" w:rsidRDefault="005C7D28" w:rsidP="005C7D28">
      <w:pPr>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Vanwege het persoonlijke karakter van de contacten via post koos Smulders een schrijfletter voor de typografie. “Kaarten worden nog steeds met de hand geschreven, toch? Doorgaans houd ik van geometrische, strakke vormen en bijbehorende typografie. Maar een onderwerp als dit vroeg om een schrijfletter. Eerst heb ik nog mijn eigen handschrift getest, maar </w:t>
      </w:r>
      <w:r w:rsidR="00557194" w:rsidRPr="00D7487E">
        <w:rPr>
          <w:rFonts w:ascii="Arial" w:hAnsi="Arial" w:cs="Arial"/>
          <w:bCs/>
          <w:sz w:val="20"/>
          <w:szCs w:val="20"/>
        </w:rPr>
        <w:t xml:space="preserve">dat was </w:t>
      </w:r>
      <w:r w:rsidRPr="00D7487E">
        <w:rPr>
          <w:rFonts w:ascii="Arial" w:hAnsi="Arial" w:cs="Arial"/>
          <w:bCs/>
          <w:sz w:val="20"/>
          <w:szCs w:val="20"/>
        </w:rPr>
        <w:t xml:space="preserve">te rommelig. </w:t>
      </w:r>
      <w:r w:rsidR="00557194" w:rsidRPr="00D7487E">
        <w:rPr>
          <w:rFonts w:ascii="Arial" w:hAnsi="Arial" w:cs="Arial"/>
          <w:bCs/>
          <w:sz w:val="20"/>
          <w:szCs w:val="20"/>
        </w:rPr>
        <w:t xml:space="preserve">Het </w:t>
      </w:r>
      <w:r w:rsidRPr="00D7487E">
        <w:rPr>
          <w:rFonts w:ascii="Arial" w:hAnsi="Arial" w:cs="Arial"/>
          <w:bCs/>
          <w:sz w:val="20"/>
          <w:szCs w:val="20"/>
        </w:rPr>
        <w:t xml:space="preserve">werd </w:t>
      </w:r>
      <w:r w:rsidR="00557194" w:rsidRPr="00D7487E">
        <w:rPr>
          <w:rFonts w:ascii="Arial" w:hAnsi="Arial" w:cs="Arial"/>
          <w:bCs/>
          <w:sz w:val="20"/>
          <w:szCs w:val="20"/>
        </w:rPr>
        <w:t xml:space="preserve">dus </w:t>
      </w:r>
      <w:r w:rsidRPr="00D7487E">
        <w:rPr>
          <w:rFonts w:ascii="Arial" w:hAnsi="Arial" w:cs="Arial"/>
          <w:bCs/>
          <w:sz w:val="20"/>
          <w:szCs w:val="20"/>
        </w:rPr>
        <w:t xml:space="preserve">een echt font, in dit geval de Jeff Script, een toch </w:t>
      </w:r>
      <w:r w:rsidR="00557194" w:rsidRPr="00D7487E">
        <w:rPr>
          <w:rFonts w:ascii="Arial" w:hAnsi="Arial" w:cs="Arial"/>
          <w:bCs/>
          <w:sz w:val="20"/>
          <w:szCs w:val="20"/>
        </w:rPr>
        <w:t xml:space="preserve">nog </w:t>
      </w:r>
      <w:r w:rsidRPr="00D7487E">
        <w:rPr>
          <w:rFonts w:ascii="Arial" w:hAnsi="Arial" w:cs="Arial"/>
          <w:bCs/>
          <w:sz w:val="20"/>
          <w:szCs w:val="20"/>
        </w:rPr>
        <w:t>strakke schrijfletter met smalle</w:t>
      </w:r>
      <w:r w:rsidR="00557194" w:rsidRPr="00D7487E">
        <w:rPr>
          <w:rFonts w:ascii="Arial" w:hAnsi="Arial" w:cs="Arial"/>
          <w:bCs/>
          <w:sz w:val="20"/>
          <w:szCs w:val="20"/>
        </w:rPr>
        <w:t>, sierlijke</w:t>
      </w:r>
      <w:r w:rsidRPr="00D7487E">
        <w:rPr>
          <w:rFonts w:ascii="Arial" w:hAnsi="Arial" w:cs="Arial"/>
          <w:bCs/>
          <w:sz w:val="20"/>
          <w:szCs w:val="20"/>
        </w:rPr>
        <w:t xml:space="preserve"> lijnen. Voor de tekst zelf heb ik allerlei varianten uitgeprobeerd tot er een evenwichtige verdeling tot stand kwam van 2 x 3 regels</w:t>
      </w:r>
      <w:r w:rsidR="00C720C9" w:rsidRPr="00D7487E">
        <w:rPr>
          <w:rFonts w:ascii="Arial" w:hAnsi="Arial" w:cs="Arial"/>
          <w:bCs/>
          <w:sz w:val="20"/>
          <w:szCs w:val="20"/>
        </w:rPr>
        <w:t>. Daardoor zijn</w:t>
      </w:r>
      <w:r w:rsidRPr="00D7487E">
        <w:rPr>
          <w:rFonts w:ascii="Arial" w:hAnsi="Arial" w:cs="Arial"/>
          <w:bCs/>
          <w:sz w:val="20"/>
          <w:szCs w:val="20"/>
        </w:rPr>
        <w:t xml:space="preserve"> beide driehoeken mooi gevuld. Tot in </w:t>
      </w:r>
      <w:r w:rsidR="00557194" w:rsidRPr="00D7487E">
        <w:rPr>
          <w:rFonts w:ascii="Arial" w:hAnsi="Arial" w:cs="Arial"/>
          <w:bCs/>
          <w:sz w:val="20"/>
          <w:szCs w:val="20"/>
        </w:rPr>
        <w:t>d</w:t>
      </w:r>
      <w:r w:rsidRPr="00D7487E">
        <w:rPr>
          <w:rFonts w:ascii="Arial" w:hAnsi="Arial" w:cs="Arial"/>
          <w:bCs/>
          <w:sz w:val="20"/>
          <w:szCs w:val="20"/>
        </w:rPr>
        <w:t>e puntje</w:t>
      </w:r>
      <w:r w:rsidR="00557194" w:rsidRPr="00D7487E">
        <w:rPr>
          <w:rFonts w:ascii="Arial" w:hAnsi="Arial" w:cs="Arial"/>
          <w:bCs/>
          <w:sz w:val="20"/>
          <w:szCs w:val="20"/>
        </w:rPr>
        <w:t>s, letterlijk</w:t>
      </w:r>
      <w:r w:rsidRPr="00D7487E">
        <w:rPr>
          <w:rFonts w:ascii="Arial" w:hAnsi="Arial" w:cs="Arial"/>
          <w:bCs/>
          <w:sz w:val="20"/>
          <w:szCs w:val="20"/>
        </w:rPr>
        <w:t xml:space="preserve">. </w:t>
      </w:r>
      <w:r w:rsidR="00C720C9" w:rsidRPr="00D7487E">
        <w:rPr>
          <w:rFonts w:ascii="Arial" w:hAnsi="Arial" w:cs="Arial"/>
          <w:bCs/>
          <w:sz w:val="20"/>
          <w:szCs w:val="20"/>
        </w:rPr>
        <w:t>Een</w:t>
      </w:r>
      <w:r w:rsidRPr="00D7487E">
        <w:rPr>
          <w:rFonts w:ascii="Arial" w:hAnsi="Arial" w:cs="Arial"/>
          <w:bCs/>
          <w:sz w:val="20"/>
          <w:szCs w:val="20"/>
        </w:rPr>
        <w:t xml:space="preserve">zelfde balans zie je in de </w:t>
      </w:r>
      <w:proofErr w:type="spellStart"/>
      <w:r w:rsidRPr="00D7487E">
        <w:rPr>
          <w:rFonts w:ascii="Arial" w:hAnsi="Arial" w:cs="Arial"/>
          <w:bCs/>
          <w:sz w:val="20"/>
          <w:szCs w:val="20"/>
        </w:rPr>
        <w:t>waardeaanduiding</w:t>
      </w:r>
      <w:proofErr w:type="spellEnd"/>
      <w:r w:rsidRPr="00D7487E">
        <w:rPr>
          <w:rFonts w:ascii="Arial" w:hAnsi="Arial" w:cs="Arial"/>
          <w:bCs/>
          <w:sz w:val="20"/>
          <w:szCs w:val="20"/>
        </w:rPr>
        <w:t xml:space="preserve"> 1. De</w:t>
      </w:r>
      <w:r w:rsidR="00557194" w:rsidRPr="00D7487E">
        <w:rPr>
          <w:rFonts w:ascii="Arial" w:hAnsi="Arial" w:cs="Arial"/>
          <w:bCs/>
          <w:sz w:val="20"/>
          <w:szCs w:val="20"/>
        </w:rPr>
        <w:t xml:space="preserve"> 1</w:t>
      </w:r>
      <w:r w:rsidRPr="00D7487E">
        <w:rPr>
          <w:rFonts w:ascii="Arial" w:hAnsi="Arial" w:cs="Arial"/>
          <w:bCs/>
          <w:sz w:val="20"/>
          <w:szCs w:val="20"/>
        </w:rPr>
        <w:t xml:space="preserve"> </w:t>
      </w:r>
      <w:r w:rsidR="00374C91" w:rsidRPr="00D7487E">
        <w:rPr>
          <w:rFonts w:ascii="Arial" w:hAnsi="Arial" w:cs="Arial"/>
          <w:bCs/>
          <w:sz w:val="20"/>
          <w:szCs w:val="20"/>
        </w:rPr>
        <w:t xml:space="preserve">is </w:t>
      </w:r>
      <w:r w:rsidRPr="00D7487E">
        <w:rPr>
          <w:rFonts w:ascii="Arial" w:hAnsi="Arial" w:cs="Arial"/>
          <w:bCs/>
          <w:sz w:val="20"/>
          <w:szCs w:val="20"/>
        </w:rPr>
        <w:t xml:space="preserve">afgeleid uit de sorteerhaak en kreeg dezelfde dikte, terwijl de haak en de 1 tegenover elkaar </w:t>
      </w:r>
      <w:r w:rsidR="00C720C9" w:rsidRPr="00D7487E">
        <w:rPr>
          <w:rFonts w:ascii="Arial" w:hAnsi="Arial" w:cs="Arial"/>
          <w:bCs/>
          <w:sz w:val="20"/>
          <w:szCs w:val="20"/>
        </w:rPr>
        <w:t xml:space="preserve">zijn </w:t>
      </w:r>
      <w:r w:rsidRPr="00D7487E">
        <w:rPr>
          <w:rFonts w:ascii="Arial" w:hAnsi="Arial" w:cs="Arial"/>
          <w:bCs/>
          <w:sz w:val="20"/>
          <w:szCs w:val="20"/>
        </w:rPr>
        <w:t>gezet</w:t>
      </w:r>
      <w:r w:rsidR="00557194" w:rsidRPr="00D7487E">
        <w:rPr>
          <w:rFonts w:ascii="Arial" w:hAnsi="Arial" w:cs="Arial"/>
          <w:bCs/>
          <w:sz w:val="20"/>
          <w:szCs w:val="20"/>
        </w:rPr>
        <w:t xml:space="preserve">. De een </w:t>
      </w:r>
      <w:r w:rsidRPr="00D7487E">
        <w:rPr>
          <w:rFonts w:ascii="Arial" w:hAnsi="Arial" w:cs="Arial"/>
          <w:bCs/>
          <w:sz w:val="20"/>
          <w:szCs w:val="20"/>
        </w:rPr>
        <w:t>zwart</w:t>
      </w:r>
      <w:r w:rsidR="00557194" w:rsidRPr="00D7487E">
        <w:rPr>
          <w:rFonts w:ascii="Arial" w:hAnsi="Arial" w:cs="Arial"/>
          <w:bCs/>
          <w:sz w:val="20"/>
          <w:szCs w:val="20"/>
        </w:rPr>
        <w:t>, de ander</w:t>
      </w:r>
      <w:r w:rsidRPr="00D7487E">
        <w:rPr>
          <w:rFonts w:ascii="Arial" w:hAnsi="Arial" w:cs="Arial"/>
          <w:bCs/>
          <w:sz w:val="20"/>
          <w:szCs w:val="20"/>
        </w:rPr>
        <w:t xml:space="preserve"> wit.”</w:t>
      </w:r>
    </w:p>
    <w:p w14:paraId="4A204C0C"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rPr>
      </w:pPr>
    </w:p>
    <w:p w14:paraId="5412444C"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Kleuren en verlopen</w:t>
      </w:r>
    </w:p>
    <w:p w14:paraId="5BD2EC94" w14:textId="4E9C147F" w:rsidR="005C7D28" w:rsidRPr="00D7487E" w:rsidRDefault="00557194" w:rsidP="005C7D28">
      <w:pPr>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Het </w:t>
      </w:r>
      <w:r w:rsidR="005C7D28" w:rsidRPr="00D7487E">
        <w:rPr>
          <w:rFonts w:ascii="Arial" w:hAnsi="Arial" w:cs="Arial"/>
          <w:bCs/>
          <w:sz w:val="20"/>
          <w:szCs w:val="20"/>
        </w:rPr>
        <w:t>rood haalde Smulders uit de bovenste baan van de Nederlandse vlag, het blauw is afgeleid van de kleur van het Priority-logo. De grijze kaarten in het midden van de postzegel lijken een illustratie, maar ze zijn gebaseerd op een foto. Smulders: “Dat was eerst een foto van een envelop, maar die heb ik later op de computer aangepast in de adreszijde van een kaart. Door een foto te gebruiken, zit er in het grijs een werkje waar</w:t>
      </w:r>
      <w:r w:rsidR="00374C91" w:rsidRPr="00D7487E">
        <w:rPr>
          <w:rFonts w:ascii="Arial" w:hAnsi="Arial" w:cs="Arial"/>
          <w:bCs/>
          <w:sz w:val="20"/>
          <w:szCs w:val="20"/>
        </w:rPr>
        <w:t>aan</w:t>
      </w:r>
      <w:r w:rsidR="005C7D28" w:rsidRPr="00D7487E">
        <w:rPr>
          <w:rFonts w:ascii="Arial" w:hAnsi="Arial" w:cs="Arial"/>
          <w:bCs/>
          <w:sz w:val="20"/>
          <w:szCs w:val="20"/>
        </w:rPr>
        <w:t xml:space="preserve"> je de structuur van papier herken</w:t>
      </w:r>
      <w:r w:rsidR="00374C91" w:rsidRPr="00D7487E">
        <w:rPr>
          <w:rFonts w:ascii="Arial" w:hAnsi="Arial" w:cs="Arial"/>
          <w:bCs/>
          <w:sz w:val="20"/>
          <w:szCs w:val="20"/>
        </w:rPr>
        <w:t>t</w:t>
      </w:r>
      <w:r w:rsidR="005C7D28" w:rsidRPr="00D7487E">
        <w:rPr>
          <w:rFonts w:ascii="Arial" w:hAnsi="Arial" w:cs="Arial"/>
          <w:bCs/>
          <w:sz w:val="20"/>
          <w:szCs w:val="20"/>
        </w:rPr>
        <w:t xml:space="preserve">. Heel anders dan </w:t>
      </w:r>
      <w:r w:rsidRPr="00D7487E">
        <w:rPr>
          <w:rFonts w:ascii="Arial" w:hAnsi="Arial" w:cs="Arial"/>
          <w:bCs/>
          <w:sz w:val="20"/>
          <w:szCs w:val="20"/>
        </w:rPr>
        <w:t xml:space="preserve">de </w:t>
      </w:r>
      <w:r w:rsidR="005C7D28" w:rsidRPr="00D7487E">
        <w:rPr>
          <w:rFonts w:ascii="Arial" w:hAnsi="Arial" w:cs="Arial"/>
          <w:bCs/>
          <w:sz w:val="20"/>
          <w:szCs w:val="20"/>
        </w:rPr>
        <w:t>grijs</w:t>
      </w:r>
      <w:r w:rsidRPr="00D7487E">
        <w:rPr>
          <w:rFonts w:ascii="Arial" w:hAnsi="Arial" w:cs="Arial"/>
          <w:bCs/>
          <w:sz w:val="20"/>
          <w:szCs w:val="20"/>
        </w:rPr>
        <w:t>tint</w:t>
      </w:r>
      <w:r w:rsidR="005C7D28" w:rsidRPr="00D7487E">
        <w:rPr>
          <w:rFonts w:ascii="Arial" w:hAnsi="Arial" w:cs="Arial"/>
          <w:bCs/>
          <w:sz w:val="20"/>
          <w:szCs w:val="20"/>
        </w:rPr>
        <w:t xml:space="preserve"> van de driehoek ertegenover. In alle kleurvlakken en ook in </w:t>
      </w:r>
      <w:r w:rsidRPr="00D7487E">
        <w:rPr>
          <w:rFonts w:ascii="Arial" w:hAnsi="Arial" w:cs="Arial"/>
          <w:bCs/>
          <w:sz w:val="20"/>
          <w:szCs w:val="20"/>
        </w:rPr>
        <w:t xml:space="preserve">de </w:t>
      </w:r>
      <w:r w:rsidR="005C7D28" w:rsidRPr="00D7487E">
        <w:rPr>
          <w:rFonts w:ascii="Arial" w:hAnsi="Arial" w:cs="Arial"/>
          <w:bCs/>
          <w:sz w:val="20"/>
          <w:szCs w:val="20"/>
        </w:rPr>
        <w:t>lijnen</w:t>
      </w:r>
      <w:r w:rsidRPr="00D7487E">
        <w:rPr>
          <w:rFonts w:ascii="Arial" w:hAnsi="Arial" w:cs="Arial"/>
          <w:bCs/>
          <w:sz w:val="20"/>
          <w:szCs w:val="20"/>
        </w:rPr>
        <w:t xml:space="preserve"> eromheen zijn </w:t>
      </w:r>
      <w:r w:rsidR="005C7D28" w:rsidRPr="00D7487E">
        <w:rPr>
          <w:rFonts w:ascii="Arial" w:hAnsi="Arial" w:cs="Arial"/>
          <w:bCs/>
          <w:sz w:val="20"/>
          <w:szCs w:val="20"/>
        </w:rPr>
        <w:t xml:space="preserve">allerlei </w:t>
      </w:r>
      <w:proofErr w:type="spellStart"/>
      <w:r w:rsidR="00DF2338" w:rsidRPr="00D7487E">
        <w:rPr>
          <w:rFonts w:ascii="Arial" w:hAnsi="Arial" w:cs="Arial"/>
          <w:bCs/>
          <w:sz w:val="20"/>
          <w:szCs w:val="20"/>
        </w:rPr>
        <w:t>kleur</w:t>
      </w:r>
      <w:r w:rsidR="005C7D28" w:rsidRPr="00D7487E">
        <w:rPr>
          <w:rFonts w:ascii="Arial" w:hAnsi="Arial" w:cs="Arial"/>
          <w:bCs/>
          <w:sz w:val="20"/>
          <w:szCs w:val="20"/>
        </w:rPr>
        <w:t>verlop</w:t>
      </w:r>
      <w:r w:rsidR="00DF2338" w:rsidRPr="00D7487E">
        <w:rPr>
          <w:rFonts w:ascii="Arial" w:hAnsi="Arial" w:cs="Arial"/>
          <w:bCs/>
          <w:sz w:val="20"/>
          <w:szCs w:val="20"/>
        </w:rPr>
        <w:t>en</w:t>
      </w:r>
      <w:proofErr w:type="spellEnd"/>
      <w:r w:rsidR="005C7D28" w:rsidRPr="00D7487E">
        <w:rPr>
          <w:rFonts w:ascii="Arial" w:hAnsi="Arial" w:cs="Arial"/>
          <w:bCs/>
          <w:sz w:val="20"/>
          <w:szCs w:val="20"/>
        </w:rPr>
        <w:t xml:space="preserve"> en schaduwen aangebracht om meer diepte </w:t>
      </w:r>
      <w:r w:rsidRPr="00D7487E">
        <w:rPr>
          <w:rFonts w:ascii="Arial" w:hAnsi="Arial" w:cs="Arial"/>
          <w:bCs/>
          <w:sz w:val="20"/>
          <w:szCs w:val="20"/>
        </w:rPr>
        <w:t xml:space="preserve">en meer subtiliteit in het beeld </w:t>
      </w:r>
      <w:r w:rsidR="005C7D28" w:rsidRPr="00D7487E">
        <w:rPr>
          <w:rFonts w:ascii="Arial" w:hAnsi="Arial" w:cs="Arial"/>
          <w:bCs/>
          <w:sz w:val="20"/>
          <w:szCs w:val="20"/>
        </w:rPr>
        <w:t>te brengen. En alles moet natuurlijk kloppen</w:t>
      </w:r>
      <w:r w:rsidRPr="00D7487E">
        <w:rPr>
          <w:rFonts w:ascii="Arial" w:hAnsi="Arial" w:cs="Arial"/>
          <w:bCs/>
          <w:sz w:val="20"/>
          <w:szCs w:val="20"/>
        </w:rPr>
        <w:t xml:space="preserve">. </w:t>
      </w:r>
      <w:r w:rsidR="00374C91" w:rsidRPr="00D7487E">
        <w:rPr>
          <w:rFonts w:ascii="Arial" w:hAnsi="Arial" w:cs="Arial"/>
          <w:bCs/>
          <w:sz w:val="20"/>
          <w:szCs w:val="20"/>
        </w:rPr>
        <w:t>Zo sluiten d</w:t>
      </w:r>
      <w:r w:rsidR="005C7D28" w:rsidRPr="00D7487E">
        <w:rPr>
          <w:rFonts w:ascii="Arial" w:hAnsi="Arial" w:cs="Arial"/>
          <w:bCs/>
          <w:sz w:val="20"/>
          <w:szCs w:val="20"/>
        </w:rPr>
        <w:t>e lijnen links en rechts natuurlijk exact aan op de verticale zigzaglijnen. Ook lopen ze precies evenwijdig aan het uitgespaarde hoe</w:t>
      </w:r>
      <w:r w:rsidR="00374C91" w:rsidRPr="00D7487E">
        <w:rPr>
          <w:rFonts w:ascii="Arial" w:hAnsi="Arial" w:cs="Arial"/>
          <w:bCs/>
          <w:sz w:val="20"/>
          <w:szCs w:val="20"/>
        </w:rPr>
        <w:t>kje</w:t>
      </w:r>
      <w:r w:rsidR="005C7D28" w:rsidRPr="00D7487E">
        <w:rPr>
          <w:rFonts w:ascii="Arial" w:hAnsi="Arial" w:cs="Arial"/>
          <w:bCs/>
          <w:sz w:val="20"/>
          <w:szCs w:val="20"/>
        </w:rPr>
        <w:t xml:space="preserve"> </w:t>
      </w:r>
      <w:r w:rsidR="00414697" w:rsidRPr="00D7487E">
        <w:rPr>
          <w:rFonts w:ascii="Arial" w:hAnsi="Arial" w:cs="Arial"/>
          <w:bCs/>
          <w:sz w:val="20"/>
          <w:szCs w:val="20"/>
        </w:rPr>
        <w:t>in het blauwe vlak</w:t>
      </w:r>
      <w:r w:rsidR="005C7D28" w:rsidRPr="00D7487E">
        <w:rPr>
          <w:rFonts w:ascii="Arial" w:hAnsi="Arial" w:cs="Arial"/>
          <w:bCs/>
          <w:sz w:val="20"/>
          <w:szCs w:val="20"/>
        </w:rPr>
        <w:t xml:space="preserve">. De lijnen boven en onder hebben weer dezelfde invalshoek als de vlag van de </w:t>
      </w:r>
      <w:proofErr w:type="spellStart"/>
      <w:r w:rsidR="005C7D28" w:rsidRPr="00D7487E">
        <w:rPr>
          <w:rFonts w:ascii="Arial" w:hAnsi="Arial" w:cs="Arial"/>
          <w:bCs/>
          <w:sz w:val="20"/>
          <w:szCs w:val="20"/>
        </w:rPr>
        <w:t>waardeaanduiding</w:t>
      </w:r>
      <w:proofErr w:type="spellEnd"/>
      <w:r w:rsidR="005C7D28" w:rsidRPr="00D7487E">
        <w:rPr>
          <w:rFonts w:ascii="Arial" w:hAnsi="Arial" w:cs="Arial"/>
          <w:bCs/>
          <w:sz w:val="20"/>
          <w:szCs w:val="20"/>
        </w:rPr>
        <w:t xml:space="preserve"> 1. Zoals ik zei, het moet wel kloppen.”</w:t>
      </w:r>
    </w:p>
    <w:p w14:paraId="45CAC2DB"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rPr>
      </w:pPr>
    </w:p>
    <w:p w14:paraId="522DB2FA" w14:textId="77777777" w:rsidR="00374C91" w:rsidRPr="00D7487E" w:rsidRDefault="00374C91" w:rsidP="00374C91">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Van gegomd naar zelfklevend</w:t>
      </w:r>
    </w:p>
    <w:p w14:paraId="3E381436" w14:textId="5AE841EC" w:rsidR="00374C91" w:rsidRPr="00D7487E" w:rsidRDefault="00374C91" w:rsidP="00374C91">
      <w:pPr>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 xml:space="preserve">In het begin was het postzegelvel nog van perforaties voorzien. “De oriëntatie van de postzegels is verticaal”, zegt Smulders. “En gaandeweg de uitwerking van het ontwerpproces kwamen we erachter dat ze daardoor wel erg groot zijn om, inclusief het Priority-logo, op een kaart te worden geplakt. De mooiste oplossing bleek om de postzegels zelfklevend te maken, met alle postzegels en Priority-logo’s als aparte stickers. Zo is het ontwerpconcept overeind gebleven en kun je als verzender het Priority-logo ergens anders op de kaart plakken. Toen de postzegels zelfklevend mochten worden, wist ik meteen dat er ook een tanding moest komen om het rechthoekige vlak te doorbreken. Daar was een uitgelezen plek voor: het loze hoekje van de postzegel </w:t>
      </w:r>
      <w:r w:rsidR="00414697" w:rsidRPr="00D7487E">
        <w:rPr>
          <w:rFonts w:ascii="Arial" w:hAnsi="Arial" w:cs="Arial"/>
          <w:bCs/>
          <w:sz w:val="20"/>
          <w:szCs w:val="20"/>
        </w:rPr>
        <w:t>in het blauwe vlak</w:t>
      </w:r>
      <w:r w:rsidRPr="00D7487E">
        <w:rPr>
          <w:rFonts w:ascii="Arial" w:hAnsi="Arial" w:cs="Arial"/>
          <w:bCs/>
          <w:sz w:val="20"/>
          <w:szCs w:val="20"/>
        </w:rPr>
        <w:t>. Zo viel alles op zijn plek. Zeker toen ik een soortgelijke tanding bij het Priority-logo toevoeg</w:t>
      </w:r>
      <w:r w:rsidR="00961FDA" w:rsidRPr="00D7487E">
        <w:rPr>
          <w:rFonts w:ascii="Arial" w:hAnsi="Arial" w:cs="Arial"/>
          <w:bCs/>
          <w:sz w:val="20"/>
          <w:szCs w:val="20"/>
        </w:rPr>
        <w:t>d</w:t>
      </w:r>
      <w:r w:rsidRPr="00D7487E">
        <w:rPr>
          <w:rFonts w:ascii="Arial" w:hAnsi="Arial" w:cs="Arial"/>
          <w:bCs/>
          <w:sz w:val="20"/>
          <w:szCs w:val="20"/>
        </w:rPr>
        <w:t>e.”</w:t>
      </w:r>
    </w:p>
    <w:p w14:paraId="086C2AF8" w14:textId="77777777" w:rsidR="00374C91" w:rsidRPr="00D7487E" w:rsidRDefault="00374C91" w:rsidP="00374C91">
      <w:pPr>
        <w:widowControl w:val="0"/>
        <w:autoSpaceDE w:val="0"/>
        <w:autoSpaceDN w:val="0"/>
        <w:adjustRightInd w:val="0"/>
        <w:spacing w:line="312" w:lineRule="auto"/>
        <w:rPr>
          <w:rFonts w:ascii="Arial" w:hAnsi="Arial" w:cs="Arial"/>
          <w:bCs/>
          <w:sz w:val="20"/>
          <w:szCs w:val="20"/>
        </w:rPr>
      </w:pPr>
    </w:p>
    <w:p w14:paraId="0EA22447"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Puzzel leggen</w:t>
      </w:r>
    </w:p>
    <w:p w14:paraId="7D566DAA" w14:textId="7DDBEA59" w:rsidR="005C7D28" w:rsidRPr="00D7487E" w:rsidRDefault="005C7D28" w:rsidP="005C7D28">
      <w:pPr>
        <w:widowControl w:val="0"/>
        <w:autoSpaceDE w:val="0"/>
        <w:autoSpaceDN w:val="0"/>
        <w:adjustRightInd w:val="0"/>
        <w:spacing w:line="312" w:lineRule="auto"/>
        <w:rPr>
          <w:rFonts w:ascii="Arial" w:hAnsi="Arial" w:cs="Arial"/>
          <w:bCs/>
          <w:sz w:val="20"/>
          <w:szCs w:val="20"/>
        </w:rPr>
      </w:pPr>
      <w:r w:rsidRPr="00D7487E">
        <w:rPr>
          <w:rFonts w:ascii="Arial" w:hAnsi="Arial" w:cs="Arial"/>
          <w:bCs/>
          <w:sz w:val="20"/>
          <w:szCs w:val="20"/>
        </w:rPr>
        <w:t>Wat begon met enkele zigzaglijnen groeide uit tot een evenwichtig grafisch ontwerp als weergave van de essentie van Postcrossing. “</w:t>
      </w:r>
      <w:r w:rsidR="00961FDA" w:rsidRPr="00D7487E">
        <w:rPr>
          <w:rFonts w:ascii="Arial" w:hAnsi="Arial" w:cs="Arial"/>
          <w:bCs/>
          <w:sz w:val="20"/>
          <w:szCs w:val="20"/>
        </w:rPr>
        <w:t>Zo werk ik altijd</w:t>
      </w:r>
      <w:r w:rsidRPr="00D7487E">
        <w:rPr>
          <w:rFonts w:ascii="Arial" w:hAnsi="Arial" w:cs="Arial"/>
          <w:bCs/>
          <w:sz w:val="20"/>
          <w:szCs w:val="20"/>
        </w:rPr>
        <w:t xml:space="preserve">”, </w:t>
      </w:r>
      <w:r w:rsidR="00961FDA" w:rsidRPr="00D7487E">
        <w:rPr>
          <w:rFonts w:ascii="Arial" w:hAnsi="Arial" w:cs="Arial"/>
          <w:bCs/>
          <w:sz w:val="20"/>
          <w:szCs w:val="20"/>
        </w:rPr>
        <w:t xml:space="preserve">legt </w:t>
      </w:r>
      <w:r w:rsidRPr="00D7487E">
        <w:rPr>
          <w:rFonts w:ascii="Arial" w:hAnsi="Arial" w:cs="Arial"/>
          <w:bCs/>
          <w:sz w:val="20"/>
          <w:szCs w:val="20"/>
        </w:rPr>
        <w:t>Smulders</w:t>
      </w:r>
      <w:r w:rsidR="00961FDA" w:rsidRPr="00D7487E">
        <w:rPr>
          <w:rFonts w:ascii="Arial" w:hAnsi="Arial" w:cs="Arial"/>
          <w:bCs/>
          <w:sz w:val="20"/>
          <w:szCs w:val="20"/>
        </w:rPr>
        <w:t xml:space="preserve"> uit</w:t>
      </w:r>
      <w:r w:rsidRPr="00D7487E">
        <w:rPr>
          <w:rFonts w:ascii="Arial" w:hAnsi="Arial" w:cs="Arial"/>
          <w:bCs/>
          <w:sz w:val="20"/>
          <w:szCs w:val="20"/>
        </w:rPr>
        <w:t xml:space="preserve">. “Ik begin met een basisidee en in de uitwerking leg ik een puzzel waarvan ik het eindresultaat nog niet weet. Wel heb ik </w:t>
      </w:r>
      <w:r w:rsidR="00557194" w:rsidRPr="00D7487E">
        <w:rPr>
          <w:rFonts w:ascii="Arial" w:hAnsi="Arial" w:cs="Arial"/>
          <w:bCs/>
          <w:sz w:val="20"/>
          <w:szCs w:val="20"/>
        </w:rPr>
        <w:t xml:space="preserve">allerlei </w:t>
      </w:r>
      <w:r w:rsidRPr="00D7487E">
        <w:rPr>
          <w:rFonts w:ascii="Arial" w:hAnsi="Arial" w:cs="Arial"/>
          <w:bCs/>
          <w:sz w:val="20"/>
          <w:szCs w:val="20"/>
        </w:rPr>
        <w:t>losse elementen in mijn hoofd of op de computer uitgewerkt</w:t>
      </w:r>
      <w:r w:rsidR="00374C91" w:rsidRPr="00D7487E">
        <w:rPr>
          <w:rFonts w:ascii="Arial" w:hAnsi="Arial" w:cs="Arial"/>
          <w:bCs/>
          <w:sz w:val="20"/>
          <w:szCs w:val="20"/>
        </w:rPr>
        <w:t>. D</w:t>
      </w:r>
      <w:r w:rsidRPr="00D7487E">
        <w:rPr>
          <w:rFonts w:ascii="Arial" w:hAnsi="Arial" w:cs="Arial"/>
          <w:bCs/>
          <w:sz w:val="20"/>
          <w:szCs w:val="20"/>
        </w:rPr>
        <w:t>aarmee bouw ik dan langzaam het ontwerp op. Veel van wat je ziet</w:t>
      </w:r>
      <w:r w:rsidR="00C720C9" w:rsidRPr="00D7487E">
        <w:rPr>
          <w:rFonts w:ascii="Arial" w:hAnsi="Arial" w:cs="Arial"/>
          <w:bCs/>
          <w:sz w:val="20"/>
          <w:szCs w:val="20"/>
        </w:rPr>
        <w:t>,</w:t>
      </w:r>
      <w:r w:rsidRPr="00D7487E">
        <w:rPr>
          <w:rFonts w:ascii="Arial" w:hAnsi="Arial" w:cs="Arial"/>
          <w:bCs/>
          <w:sz w:val="20"/>
          <w:szCs w:val="20"/>
        </w:rPr>
        <w:t xml:space="preserve"> ontstaat tijdens het proces en is niet van tevoren bedacht. De </w:t>
      </w:r>
      <w:proofErr w:type="spellStart"/>
      <w:r w:rsidRPr="00D7487E">
        <w:rPr>
          <w:rFonts w:ascii="Arial" w:hAnsi="Arial" w:cs="Arial"/>
          <w:bCs/>
          <w:sz w:val="20"/>
          <w:szCs w:val="20"/>
        </w:rPr>
        <w:t>kleurverlopen</w:t>
      </w:r>
      <w:proofErr w:type="spellEnd"/>
      <w:r w:rsidRPr="00D7487E">
        <w:rPr>
          <w:rFonts w:ascii="Arial" w:hAnsi="Arial" w:cs="Arial"/>
          <w:bCs/>
          <w:sz w:val="20"/>
          <w:szCs w:val="20"/>
        </w:rPr>
        <w:t xml:space="preserve"> zijn bijvoorbeeld toegevoegd omdat ik tussentijds</w:t>
      </w:r>
      <w:r w:rsidR="00DB2D34" w:rsidRPr="00D7487E">
        <w:rPr>
          <w:rFonts w:ascii="Arial" w:hAnsi="Arial" w:cs="Arial"/>
          <w:bCs/>
          <w:sz w:val="20"/>
          <w:szCs w:val="20"/>
        </w:rPr>
        <w:t xml:space="preserve"> h</w:t>
      </w:r>
      <w:r w:rsidRPr="00D7487E">
        <w:rPr>
          <w:rFonts w:ascii="Arial" w:hAnsi="Arial" w:cs="Arial"/>
          <w:bCs/>
          <w:sz w:val="20"/>
          <w:szCs w:val="20"/>
        </w:rPr>
        <w:t>e</w:t>
      </w:r>
      <w:r w:rsidR="00DB2D34" w:rsidRPr="00D7487E">
        <w:rPr>
          <w:rFonts w:ascii="Arial" w:hAnsi="Arial" w:cs="Arial"/>
          <w:bCs/>
          <w:sz w:val="20"/>
          <w:szCs w:val="20"/>
        </w:rPr>
        <w:t>t</w:t>
      </w:r>
      <w:r w:rsidRPr="00D7487E">
        <w:rPr>
          <w:rFonts w:ascii="Arial" w:hAnsi="Arial" w:cs="Arial"/>
          <w:bCs/>
          <w:sz w:val="20"/>
          <w:szCs w:val="20"/>
        </w:rPr>
        <w:t xml:space="preserve"> resultaat te </w:t>
      </w:r>
      <w:r w:rsidR="00DB2D34" w:rsidRPr="00D7487E">
        <w:rPr>
          <w:rFonts w:ascii="Arial" w:hAnsi="Arial" w:cs="Arial"/>
          <w:bCs/>
          <w:sz w:val="20"/>
          <w:szCs w:val="20"/>
        </w:rPr>
        <w:t xml:space="preserve">vlak </w:t>
      </w:r>
      <w:r w:rsidRPr="00D7487E">
        <w:rPr>
          <w:rFonts w:ascii="Arial" w:hAnsi="Arial" w:cs="Arial"/>
          <w:bCs/>
          <w:sz w:val="20"/>
          <w:szCs w:val="20"/>
        </w:rPr>
        <w:t xml:space="preserve">vond. Dan zoek ik naar oplossingen. Die ontstaan als vanzelf door je steeds af te vragen of het werkt. Zijn de kleuren niet te </w:t>
      </w:r>
      <w:r w:rsidR="00DB2D34" w:rsidRPr="00D7487E">
        <w:rPr>
          <w:rFonts w:ascii="Arial" w:hAnsi="Arial" w:cs="Arial"/>
          <w:bCs/>
          <w:sz w:val="20"/>
          <w:szCs w:val="20"/>
        </w:rPr>
        <w:t>saai</w:t>
      </w:r>
      <w:r w:rsidRPr="00D7487E">
        <w:rPr>
          <w:rFonts w:ascii="Arial" w:hAnsi="Arial" w:cs="Arial"/>
          <w:bCs/>
          <w:sz w:val="20"/>
          <w:szCs w:val="20"/>
        </w:rPr>
        <w:t xml:space="preserve">? Werkt het beter als ik lijnen onder een vlak laat doorlopen of juist eroverheen? Blijft de tekst leesbaar als ik iets toevoeg? Al die veranderingen documenteer ik nauwgezet. Je weet nooit of je weer eens </w:t>
      </w:r>
      <w:r w:rsidR="00374C91" w:rsidRPr="00D7487E">
        <w:rPr>
          <w:rFonts w:ascii="Arial" w:hAnsi="Arial" w:cs="Arial"/>
          <w:bCs/>
          <w:sz w:val="20"/>
          <w:szCs w:val="20"/>
        </w:rPr>
        <w:t xml:space="preserve">een </w:t>
      </w:r>
      <w:r w:rsidRPr="00D7487E">
        <w:rPr>
          <w:rFonts w:ascii="Arial" w:hAnsi="Arial" w:cs="Arial"/>
          <w:bCs/>
          <w:sz w:val="20"/>
          <w:szCs w:val="20"/>
        </w:rPr>
        <w:t>stap wilt terugzetten.”</w:t>
      </w:r>
    </w:p>
    <w:p w14:paraId="77BA0399" w14:textId="77777777" w:rsidR="005C7D28" w:rsidRPr="00D7487E" w:rsidRDefault="005C7D28" w:rsidP="005C7D28">
      <w:pPr>
        <w:widowControl w:val="0"/>
        <w:autoSpaceDE w:val="0"/>
        <w:autoSpaceDN w:val="0"/>
        <w:adjustRightInd w:val="0"/>
        <w:spacing w:line="312" w:lineRule="auto"/>
        <w:rPr>
          <w:rFonts w:ascii="Arial" w:hAnsi="Arial" w:cs="Arial"/>
          <w:bCs/>
          <w:sz w:val="20"/>
          <w:szCs w:val="20"/>
        </w:rPr>
      </w:pPr>
    </w:p>
    <w:bookmarkEnd w:id="3"/>
    <w:p w14:paraId="235E3F39" w14:textId="77777777" w:rsidR="00FE33A8" w:rsidRPr="00D7487E" w:rsidRDefault="00FE33A8" w:rsidP="00FE33A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Over de ontwerper</w:t>
      </w:r>
    </w:p>
    <w:p w14:paraId="33818945" w14:textId="1AFF52D2" w:rsidR="00093BEB" w:rsidRPr="00D7487E" w:rsidRDefault="00093BEB" w:rsidP="00093BEB">
      <w:pPr>
        <w:widowControl w:val="0"/>
        <w:autoSpaceDE w:val="0"/>
        <w:autoSpaceDN w:val="0"/>
        <w:adjustRightInd w:val="0"/>
        <w:spacing w:line="312" w:lineRule="auto"/>
        <w:rPr>
          <w:rFonts w:ascii="Arial" w:hAnsi="Arial" w:cs="Arial"/>
          <w:sz w:val="20"/>
          <w:szCs w:val="20"/>
        </w:rPr>
      </w:pPr>
      <w:r w:rsidRPr="00D7487E">
        <w:rPr>
          <w:rFonts w:ascii="Arial" w:hAnsi="Arial" w:cs="Arial"/>
          <w:sz w:val="20"/>
          <w:szCs w:val="20"/>
        </w:rPr>
        <w:t xml:space="preserve">Sandra Smulders (Den Haag, 1974) studeerde van 1991 tot 1995 reclame- en presentatievormgeving aan </w:t>
      </w:r>
      <w:proofErr w:type="spellStart"/>
      <w:r w:rsidRPr="00D7487E">
        <w:rPr>
          <w:rFonts w:ascii="Arial" w:hAnsi="Arial" w:cs="Arial"/>
          <w:sz w:val="20"/>
          <w:szCs w:val="20"/>
        </w:rPr>
        <w:t>Nimeto</w:t>
      </w:r>
      <w:proofErr w:type="spellEnd"/>
      <w:r w:rsidRPr="00D7487E">
        <w:rPr>
          <w:rFonts w:ascii="Arial" w:hAnsi="Arial" w:cs="Arial"/>
          <w:sz w:val="20"/>
          <w:szCs w:val="20"/>
        </w:rPr>
        <w:t xml:space="preserve"> Utrecht, met een specialisatie in grafisch ontwerpen. Na haar afstuderen werkte zij als grafisch ontwerper en artdirector bij het B2B-bureau </w:t>
      </w:r>
      <w:proofErr w:type="spellStart"/>
      <w:r w:rsidRPr="00D7487E">
        <w:rPr>
          <w:rFonts w:ascii="Arial" w:hAnsi="Arial" w:cs="Arial"/>
          <w:sz w:val="20"/>
          <w:szCs w:val="20"/>
        </w:rPr>
        <w:t>Admix</w:t>
      </w:r>
      <w:proofErr w:type="spellEnd"/>
      <w:r w:rsidRPr="00D7487E">
        <w:rPr>
          <w:rFonts w:ascii="Arial" w:hAnsi="Arial" w:cs="Arial"/>
          <w:sz w:val="20"/>
          <w:szCs w:val="20"/>
        </w:rPr>
        <w:t xml:space="preserve">, het communicatiebureau FPW, Manten Grafisch Ontwerpbureau en VDM </w:t>
      </w:r>
      <w:proofErr w:type="spellStart"/>
      <w:r w:rsidRPr="00D7487E">
        <w:rPr>
          <w:rFonts w:ascii="Arial" w:hAnsi="Arial" w:cs="Arial"/>
          <w:sz w:val="20"/>
          <w:szCs w:val="20"/>
        </w:rPr>
        <w:t>Reklame</w:t>
      </w:r>
      <w:proofErr w:type="spellEnd"/>
      <w:r w:rsidRPr="00D7487E">
        <w:rPr>
          <w:rFonts w:ascii="Arial" w:hAnsi="Arial" w:cs="Arial"/>
          <w:sz w:val="20"/>
          <w:szCs w:val="20"/>
        </w:rPr>
        <w:t xml:space="preserve">, alle 4 in Rotterdam. In 2007 begon zij het bureau Vormgoed in Gouda als grafisch ontwerper en artdirector. Smulders heeft zich gespecialiseerd in het ontwerp van logo's en huisstijlen en de doorontwikkeling van de bijbehorende communicatiemiddelen. Zij werkt met name voor het bedrijfsleven. Tot haar recente opdrachtgevers behoren ingenieursbureau ABT, reisorganisatie </w:t>
      </w:r>
      <w:proofErr w:type="spellStart"/>
      <w:r w:rsidRPr="00D7487E">
        <w:rPr>
          <w:rFonts w:ascii="Arial" w:hAnsi="Arial" w:cs="Arial"/>
          <w:sz w:val="20"/>
          <w:szCs w:val="20"/>
        </w:rPr>
        <w:t>All</w:t>
      </w:r>
      <w:proofErr w:type="spellEnd"/>
      <w:r w:rsidRPr="00D7487E">
        <w:rPr>
          <w:rFonts w:ascii="Arial" w:hAnsi="Arial" w:cs="Arial"/>
          <w:sz w:val="20"/>
          <w:szCs w:val="20"/>
        </w:rPr>
        <w:t xml:space="preserve"> </w:t>
      </w:r>
      <w:proofErr w:type="spellStart"/>
      <w:r w:rsidRPr="00D7487E">
        <w:rPr>
          <w:rFonts w:ascii="Arial" w:hAnsi="Arial" w:cs="Arial"/>
          <w:sz w:val="20"/>
          <w:szCs w:val="20"/>
        </w:rPr>
        <w:t>for</w:t>
      </w:r>
      <w:proofErr w:type="spellEnd"/>
      <w:r w:rsidRPr="00D7487E">
        <w:rPr>
          <w:rFonts w:ascii="Arial" w:hAnsi="Arial" w:cs="Arial"/>
          <w:sz w:val="20"/>
          <w:szCs w:val="20"/>
        </w:rPr>
        <w:t xml:space="preserve"> Nature, </w:t>
      </w:r>
      <w:proofErr w:type="spellStart"/>
      <w:r w:rsidRPr="00D7487E">
        <w:rPr>
          <w:rFonts w:ascii="Arial" w:hAnsi="Arial" w:cs="Arial"/>
          <w:sz w:val="20"/>
          <w:szCs w:val="20"/>
        </w:rPr>
        <w:t>Groundwater</w:t>
      </w:r>
      <w:proofErr w:type="spellEnd"/>
      <w:r w:rsidRPr="00D7487E">
        <w:rPr>
          <w:rFonts w:ascii="Arial" w:hAnsi="Arial" w:cs="Arial"/>
          <w:sz w:val="20"/>
          <w:szCs w:val="20"/>
        </w:rPr>
        <w:t xml:space="preserve"> Technology, Overeijnder Van den Dool communicatie en Uitgeverij DAVO. Voor PostNL ontwierp Smulders eerder de postzegelvellen </w:t>
      </w:r>
      <w:r w:rsidR="00196741" w:rsidRPr="00117CDB">
        <w:rPr>
          <w:rFonts w:ascii="Arial" w:hAnsi="Arial" w:cs="Arial"/>
          <w:color w:val="E36C0A" w:themeColor="accent6" w:themeShade="BF"/>
          <w:sz w:val="20"/>
          <w:szCs w:val="20"/>
        </w:rPr>
        <w:t xml:space="preserve">Nederlandse </w:t>
      </w:r>
      <w:r w:rsidR="00196741" w:rsidRPr="00D7487E">
        <w:rPr>
          <w:rFonts w:ascii="Arial" w:hAnsi="Arial" w:cs="Arial"/>
          <w:color w:val="E36C0A" w:themeColor="accent6" w:themeShade="BF"/>
          <w:sz w:val="20"/>
          <w:szCs w:val="20"/>
        </w:rPr>
        <w:t>stationsgebouwen</w:t>
      </w:r>
      <w:r w:rsidR="00196741" w:rsidRPr="00D7487E">
        <w:rPr>
          <w:rFonts w:ascii="Arial" w:hAnsi="Arial" w:cs="Arial"/>
          <w:sz w:val="20"/>
          <w:szCs w:val="20"/>
        </w:rPr>
        <w:t xml:space="preserve"> (2025), </w:t>
      </w:r>
      <w:r w:rsidRPr="00D7487E">
        <w:rPr>
          <w:rFonts w:ascii="Arial" w:hAnsi="Arial" w:cs="Arial"/>
          <w:bCs/>
          <w:color w:val="E36C0A" w:themeColor="accent6" w:themeShade="BF"/>
          <w:sz w:val="20"/>
          <w:szCs w:val="20"/>
        </w:rPr>
        <w:t>André van Duin 60 jaar publiekslieveling</w:t>
      </w:r>
      <w:r w:rsidRPr="00D7487E">
        <w:rPr>
          <w:rFonts w:ascii="Arial" w:hAnsi="Arial" w:cs="Arial"/>
          <w:sz w:val="20"/>
          <w:szCs w:val="20"/>
        </w:rPr>
        <w:t xml:space="preserve"> en </w:t>
      </w:r>
      <w:r w:rsidRPr="00D7487E">
        <w:rPr>
          <w:rFonts w:ascii="Arial" w:hAnsi="Arial" w:cs="Arial"/>
          <w:color w:val="E36C0A" w:themeColor="accent6" w:themeShade="BF"/>
          <w:sz w:val="20"/>
          <w:szCs w:val="20"/>
        </w:rPr>
        <w:t>De vormentaal van de natuur</w:t>
      </w:r>
      <w:r w:rsidRPr="00D7487E">
        <w:rPr>
          <w:rFonts w:ascii="Arial" w:hAnsi="Arial" w:cs="Arial"/>
          <w:sz w:val="20"/>
          <w:szCs w:val="20"/>
        </w:rPr>
        <w:t xml:space="preserve"> (2024),</w:t>
      </w:r>
      <w:r w:rsidRPr="00D7487E">
        <w:rPr>
          <w:rFonts w:ascii="Arial" w:hAnsi="Arial" w:cs="Arial"/>
          <w:sz w:val="22"/>
          <w:szCs w:val="22"/>
        </w:rPr>
        <w:t xml:space="preserve"> </w:t>
      </w:r>
      <w:r w:rsidRPr="00D7487E">
        <w:rPr>
          <w:rFonts w:ascii="Arial" w:hAnsi="Arial" w:cs="Arial"/>
          <w:sz w:val="20"/>
          <w:szCs w:val="20"/>
        </w:rPr>
        <w:t xml:space="preserve">de </w:t>
      </w:r>
      <w:r w:rsidRPr="00D7487E">
        <w:rPr>
          <w:rFonts w:ascii="Arial" w:hAnsi="Arial" w:cs="Arial"/>
          <w:color w:val="E36C0A" w:themeColor="accent6" w:themeShade="BF"/>
          <w:sz w:val="20"/>
          <w:szCs w:val="20"/>
        </w:rPr>
        <w:t>NL crypto stamp Gold Edition</w:t>
      </w:r>
      <w:r w:rsidRPr="00D7487E">
        <w:rPr>
          <w:rFonts w:ascii="Arial" w:hAnsi="Arial" w:cs="Arial"/>
          <w:sz w:val="20"/>
          <w:szCs w:val="20"/>
        </w:rPr>
        <w:t>, de</w:t>
      </w:r>
      <w:r w:rsidRPr="00D7487E">
        <w:rPr>
          <w:rFonts w:ascii="Arial" w:hAnsi="Arial" w:cs="Arial"/>
          <w:color w:val="E36C0A" w:themeColor="accent6" w:themeShade="BF"/>
          <w:sz w:val="20"/>
          <w:szCs w:val="20"/>
        </w:rPr>
        <w:t xml:space="preserve"> NL crypto stamp 2 – leeuw </w:t>
      </w:r>
      <w:r w:rsidRPr="00D7487E">
        <w:rPr>
          <w:rFonts w:ascii="Arial" w:hAnsi="Arial" w:cs="Arial"/>
          <w:sz w:val="20"/>
          <w:szCs w:val="20"/>
        </w:rPr>
        <w:t xml:space="preserve">en de Luxemburgse en Oostenrijkse varianten ervan (2023), de postzegels voor </w:t>
      </w:r>
      <w:r w:rsidRPr="00D7487E">
        <w:rPr>
          <w:rFonts w:ascii="Arial" w:hAnsi="Arial" w:cs="Arial"/>
          <w:color w:val="E36C0A" w:themeColor="accent6" w:themeShade="BF"/>
          <w:sz w:val="20"/>
          <w:szCs w:val="20"/>
        </w:rPr>
        <w:t>Werelddierendag</w:t>
      </w:r>
      <w:r w:rsidRPr="00D7487E">
        <w:rPr>
          <w:rFonts w:ascii="Arial" w:hAnsi="Arial" w:cs="Arial"/>
          <w:sz w:val="20"/>
          <w:szCs w:val="20"/>
        </w:rPr>
        <w:t xml:space="preserve"> (2022) en voor de </w:t>
      </w:r>
      <w:r w:rsidRPr="00D7487E">
        <w:rPr>
          <w:rFonts w:ascii="Arial" w:hAnsi="Arial" w:cs="Arial"/>
          <w:color w:val="E36C0A" w:themeColor="accent6" w:themeShade="BF"/>
          <w:sz w:val="20"/>
          <w:szCs w:val="20"/>
        </w:rPr>
        <w:t>Dag van de Postzegel</w:t>
      </w:r>
      <w:r w:rsidRPr="00D7487E">
        <w:rPr>
          <w:rFonts w:ascii="Arial" w:hAnsi="Arial" w:cs="Arial"/>
          <w:sz w:val="20"/>
          <w:szCs w:val="20"/>
        </w:rPr>
        <w:t xml:space="preserve"> (2020-2024), de postzegelseries </w:t>
      </w:r>
      <w:r w:rsidRPr="00D7487E">
        <w:rPr>
          <w:rFonts w:ascii="Arial" w:hAnsi="Arial" w:cs="Arial"/>
          <w:color w:val="E36C0A" w:themeColor="accent6" w:themeShade="BF"/>
          <w:sz w:val="20"/>
          <w:szCs w:val="20"/>
        </w:rPr>
        <w:t xml:space="preserve">Terug naar de 20e eeuw </w:t>
      </w:r>
      <w:r w:rsidRPr="00D7487E">
        <w:rPr>
          <w:rFonts w:ascii="Arial" w:hAnsi="Arial" w:cs="Arial"/>
          <w:sz w:val="20"/>
          <w:szCs w:val="20"/>
        </w:rPr>
        <w:t xml:space="preserve">en </w:t>
      </w:r>
      <w:r w:rsidRPr="00D7487E">
        <w:rPr>
          <w:rFonts w:ascii="Arial" w:hAnsi="Arial" w:cs="Arial"/>
          <w:color w:val="E36C0A" w:themeColor="accent6" w:themeShade="BF"/>
          <w:sz w:val="20"/>
          <w:szCs w:val="20"/>
        </w:rPr>
        <w:t>Treinen &amp; Trajecten</w:t>
      </w:r>
      <w:r w:rsidRPr="00D7487E">
        <w:rPr>
          <w:rFonts w:ascii="Arial" w:hAnsi="Arial" w:cs="Arial"/>
          <w:sz w:val="20"/>
          <w:szCs w:val="20"/>
        </w:rPr>
        <w:t xml:space="preserve"> (2019), de </w:t>
      </w:r>
      <w:r w:rsidRPr="00D7487E">
        <w:rPr>
          <w:rFonts w:ascii="Arial" w:hAnsi="Arial" w:cs="Arial"/>
          <w:color w:val="E36C0A" w:themeColor="accent6" w:themeShade="BF"/>
          <w:sz w:val="20"/>
          <w:szCs w:val="20"/>
        </w:rPr>
        <w:t>Kinderpostzegels</w:t>
      </w:r>
      <w:r w:rsidRPr="00D7487E">
        <w:rPr>
          <w:rFonts w:ascii="Arial" w:hAnsi="Arial" w:cs="Arial"/>
          <w:sz w:val="20"/>
          <w:szCs w:val="20"/>
        </w:rPr>
        <w:t xml:space="preserve"> </w:t>
      </w:r>
      <w:r w:rsidRPr="00D7487E">
        <w:rPr>
          <w:rFonts w:ascii="Arial" w:hAnsi="Arial" w:cs="Arial"/>
          <w:color w:val="E36C0A" w:themeColor="accent6" w:themeShade="BF"/>
          <w:sz w:val="20"/>
          <w:szCs w:val="20"/>
        </w:rPr>
        <w:t>2018</w:t>
      </w:r>
      <w:r w:rsidRPr="00D7487E">
        <w:rPr>
          <w:rFonts w:ascii="Arial" w:hAnsi="Arial" w:cs="Arial"/>
          <w:sz w:val="20"/>
          <w:szCs w:val="20"/>
        </w:rPr>
        <w:t xml:space="preserve">, de postzegelserie ter gelegenheid van </w:t>
      </w:r>
      <w:r w:rsidRPr="00D7487E">
        <w:rPr>
          <w:rFonts w:ascii="Arial" w:hAnsi="Arial" w:cs="Arial"/>
          <w:color w:val="E36C0A" w:themeColor="accent6" w:themeShade="BF"/>
          <w:sz w:val="20"/>
          <w:szCs w:val="20"/>
        </w:rPr>
        <w:t>50 jaar Fabeltjeskrant</w:t>
      </w:r>
      <w:r w:rsidRPr="00D7487E">
        <w:rPr>
          <w:rFonts w:ascii="Arial" w:hAnsi="Arial" w:cs="Arial"/>
          <w:sz w:val="20"/>
          <w:szCs w:val="20"/>
        </w:rPr>
        <w:t xml:space="preserve"> (2018) en de postzegelserie </w:t>
      </w:r>
      <w:r w:rsidRPr="00D7487E">
        <w:rPr>
          <w:rFonts w:ascii="Arial" w:hAnsi="Arial" w:cs="Arial"/>
          <w:color w:val="E36C0A" w:themeColor="accent6" w:themeShade="BF"/>
          <w:sz w:val="20"/>
          <w:szCs w:val="20"/>
        </w:rPr>
        <w:t xml:space="preserve">Fokke &amp; </w:t>
      </w:r>
      <w:proofErr w:type="spellStart"/>
      <w:r w:rsidRPr="00D7487E">
        <w:rPr>
          <w:rFonts w:ascii="Arial" w:hAnsi="Arial" w:cs="Arial"/>
          <w:color w:val="E36C0A" w:themeColor="accent6" w:themeShade="BF"/>
          <w:sz w:val="20"/>
          <w:szCs w:val="20"/>
        </w:rPr>
        <w:t>Sukke</w:t>
      </w:r>
      <w:proofErr w:type="spellEnd"/>
      <w:r w:rsidRPr="00D7487E">
        <w:rPr>
          <w:rFonts w:ascii="Arial" w:hAnsi="Arial" w:cs="Arial"/>
          <w:color w:val="E36C0A" w:themeColor="accent6" w:themeShade="BF"/>
          <w:sz w:val="20"/>
          <w:szCs w:val="20"/>
        </w:rPr>
        <w:t xml:space="preserve"> 25 jaar</w:t>
      </w:r>
      <w:r w:rsidRPr="00D7487E">
        <w:rPr>
          <w:rFonts w:ascii="Arial" w:hAnsi="Arial" w:cs="Arial"/>
          <w:sz w:val="20"/>
          <w:szCs w:val="20"/>
        </w:rPr>
        <w:t xml:space="preserve"> (2018).</w:t>
      </w:r>
    </w:p>
    <w:p w14:paraId="1A314C65" w14:textId="77777777" w:rsidR="00F41BAC" w:rsidRPr="00D7487E" w:rsidRDefault="00F41BAC" w:rsidP="00FE33A8">
      <w:pPr>
        <w:widowControl w:val="0"/>
        <w:autoSpaceDE w:val="0"/>
        <w:autoSpaceDN w:val="0"/>
        <w:adjustRightInd w:val="0"/>
        <w:spacing w:line="312" w:lineRule="auto"/>
        <w:rPr>
          <w:rFonts w:ascii="Arial" w:hAnsi="Arial" w:cs="Arial"/>
          <w:bCs/>
          <w:sz w:val="20"/>
          <w:szCs w:val="20"/>
          <w:u w:val="single"/>
        </w:rPr>
      </w:pPr>
    </w:p>
    <w:p w14:paraId="695BB055" w14:textId="5A65F4A9" w:rsidR="0059156C" w:rsidRPr="00D7487E" w:rsidRDefault="0059156C" w:rsidP="00FE33A8">
      <w:pPr>
        <w:widowControl w:val="0"/>
        <w:autoSpaceDE w:val="0"/>
        <w:autoSpaceDN w:val="0"/>
        <w:adjustRightInd w:val="0"/>
        <w:spacing w:line="312" w:lineRule="auto"/>
        <w:rPr>
          <w:rFonts w:ascii="Arial" w:hAnsi="Arial" w:cs="Arial"/>
          <w:bCs/>
          <w:sz w:val="20"/>
          <w:szCs w:val="20"/>
          <w:u w:val="single"/>
        </w:rPr>
      </w:pPr>
      <w:r w:rsidRPr="00D7487E">
        <w:rPr>
          <w:rFonts w:ascii="Arial" w:hAnsi="Arial" w:cs="Arial"/>
          <w:bCs/>
          <w:sz w:val="20"/>
          <w:szCs w:val="20"/>
          <w:u w:val="single"/>
        </w:rPr>
        <w:t>VERKOOP/GELDIGHEI</w:t>
      </w:r>
      <w:r w:rsidR="00E75473" w:rsidRPr="00D7487E">
        <w:rPr>
          <w:rFonts w:ascii="Arial" w:hAnsi="Arial" w:cs="Arial"/>
          <w:bCs/>
          <w:sz w:val="20"/>
          <w:szCs w:val="20"/>
          <w:u w:val="single"/>
        </w:rPr>
        <w:t>D</w:t>
      </w:r>
    </w:p>
    <w:p w14:paraId="13ADF091" w14:textId="77777777" w:rsidR="0059156C" w:rsidRPr="00D7487E" w:rsidRDefault="0059156C" w:rsidP="00FE33A8">
      <w:pPr>
        <w:widowControl w:val="0"/>
        <w:autoSpaceDE w:val="0"/>
        <w:autoSpaceDN w:val="0"/>
        <w:adjustRightInd w:val="0"/>
        <w:spacing w:line="312" w:lineRule="auto"/>
        <w:rPr>
          <w:rFonts w:ascii="Arial" w:hAnsi="Arial" w:cs="Arial"/>
          <w:sz w:val="20"/>
          <w:szCs w:val="20"/>
        </w:rPr>
      </w:pPr>
    </w:p>
    <w:p w14:paraId="217CAD4F" w14:textId="174F60E1" w:rsidR="00FE33A8" w:rsidRPr="00D7487E" w:rsidRDefault="00FE33A8" w:rsidP="00FE33A8">
      <w:pPr>
        <w:widowControl w:val="0"/>
        <w:autoSpaceDE w:val="0"/>
        <w:autoSpaceDN w:val="0"/>
        <w:adjustRightInd w:val="0"/>
        <w:spacing w:line="312" w:lineRule="auto"/>
        <w:rPr>
          <w:rFonts w:ascii="Arial" w:hAnsi="Arial" w:cs="Arial"/>
          <w:sz w:val="20"/>
          <w:szCs w:val="20"/>
        </w:rPr>
      </w:pPr>
      <w:r w:rsidRPr="00D7487E">
        <w:rPr>
          <w:rFonts w:ascii="Arial" w:hAnsi="Arial" w:cs="Arial"/>
          <w:sz w:val="20"/>
          <w:szCs w:val="20"/>
        </w:rPr>
        <w:t>De postzegels zijn, zolang de voorraad strekt, verkrijgbaar bij het postkantoor in de Bruna-winkels en via www.postnl.nl/bijzondere-postzegels. De postzegels zijn ook telefonisch te bestellen bij de klantenservice van Collect Club op telefoonnummer 088   868 99 00. De geldigheidstermijn is onbepaald.</w:t>
      </w:r>
    </w:p>
    <w:p w14:paraId="02C8937F" w14:textId="77777777" w:rsidR="00FE33A8" w:rsidRPr="00D7487E" w:rsidRDefault="00FE33A8" w:rsidP="00FE33A8">
      <w:pPr>
        <w:widowControl w:val="0"/>
        <w:autoSpaceDE w:val="0"/>
        <w:autoSpaceDN w:val="0"/>
        <w:adjustRightInd w:val="0"/>
        <w:spacing w:line="312" w:lineRule="auto"/>
        <w:rPr>
          <w:rFonts w:ascii="Arial" w:hAnsi="Arial" w:cs="Arial"/>
          <w:sz w:val="20"/>
          <w:szCs w:val="20"/>
        </w:rPr>
      </w:pPr>
    </w:p>
    <w:p w14:paraId="0199E9AC" w14:textId="08A626E8" w:rsidR="000A734E" w:rsidRPr="00D7487E" w:rsidRDefault="0059156C" w:rsidP="00FE33A8">
      <w:pPr>
        <w:spacing w:line="312" w:lineRule="auto"/>
        <w:rPr>
          <w:rFonts w:ascii="Arial" w:hAnsi="Arial" w:cs="Arial"/>
          <w:bCs/>
          <w:sz w:val="20"/>
          <w:szCs w:val="20"/>
          <w:u w:val="single"/>
        </w:rPr>
      </w:pPr>
      <w:r w:rsidRPr="00D7487E">
        <w:rPr>
          <w:rFonts w:ascii="Arial" w:hAnsi="Arial" w:cs="Arial"/>
          <w:bCs/>
          <w:sz w:val="20"/>
          <w:szCs w:val="20"/>
          <w:u w:val="single"/>
        </w:rPr>
        <w:t>WAARDE</w:t>
      </w:r>
    </w:p>
    <w:p w14:paraId="145FC024" w14:textId="77777777" w:rsidR="00D752D9" w:rsidRPr="00D7487E" w:rsidRDefault="00D752D9" w:rsidP="00FE33A8">
      <w:pPr>
        <w:spacing w:line="312" w:lineRule="auto"/>
        <w:rPr>
          <w:rFonts w:ascii="Arial" w:hAnsi="Arial" w:cs="Arial"/>
          <w:bCs/>
          <w:sz w:val="20"/>
          <w:szCs w:val="20"/>
          <w:u w:val="single"/>
        </w:rPr>
      </w:pPr>
    </w:p>
    <w:p w14:paraId="338F7FE8" w14:textId="63B290AC" w:rsidR="00FE33A8" w:rsidRPr="00D7487E" w:rsidRDefault="00FE33A8" w:rsidP="00FE33A8">
      <w:pPr>
        <w:widowControl w:val="0"/>
        <w:autoSpaceDE w:val="0"/>
        <w:autoSpaceDN w:val="0"/>
        <w:adjustRightInd w:val="0"/>
        <w:spacing w:line="312" w:lineRule="auto"/>
        <w:rPr>
          <w:rFonts w:ascii="Arial" w:hAnsi="Arial" w:cs="Arial"/>
          <w:sz w:val="20"/>
          <w:szCs w:val="20"/>
        </w:rPr>
      </w:pPr>
      <w:r w:rsidRPr="00D7487E">
        <w:rPr>
          <w:rFonts w:ascii="Arial" w:hAnsi="Arial" w:cs="Arial"/>
          <w:sz w:val="20"/>
          <w:szCs w:val="20"/>
        </w:rPr>
        <w:t xml:space="preserve">Op de postzegels </w:t>
      </w:r>
      <w:r w:rsidR="001E2C6B" w:rsidRPr="00D7487E">
        <w:rPr>
          <w:rFonts w:ascii="Arial" w:hAnsi="Arial" w:cs="Arial"/>
          <w:bCs/>
          <w:color w:val="E36C0A" w:themeColor="accent6" w:themeShade="BF"/>
          <w:sz w:val="20"/>
          <w:szCs w:val="20"/>
        </w:rPr>
        <w:t>Postcrossing</w:t>
      </w:r>
      <w:r w:rsidR="007D56C9" w:rsidRPr="00D7487E">
        <w:rPr>
          <w:rFonts w:ascii="Arial" w:hAnsi="Arial" w:cs="Arial"/>
          <w:bCs/>
          <w:color w:val="E36C0A" w:themeColor="accent6" w:themeShade="BF"/>
          <w:sz w:val="20"/>
          <w:szCs w:val="20"/>
        </w:rPr>
        <w:t xml:space="preserve"> </w:t>
      </w:r>
      <w:r w:rsidRPr="00D7487E">
        <w:rPr>
          <w:rFonts w:ascii="Arial" w:hAnsi="Arial" w:cs="Arial"/>
          <w:sz w:val="20"/>
          <w:szCs w:val="20"/>
        </w:rPr>
        <w:t xml:space="preserve">staat </w:t>
      </w:r>
      <w:proofErr w:type="spellStart"/>
      <w:r w:rsidRPr="00D7487E">
        <w:rPr>
          <w:rFonts w:ascii="Arial" w:hAnsi="Arial" w:cs="Arial"/>
          <w:sz w:val="20"/>
          <w:szCs w:val="20"/>
        </w:rPr>
        <w:t>waardeaanduiding</w:t>
      </w:r>
      <w:proofErr w:type="spellEnd"/>
      <w:r w:rsidRPr="00D7487E">
        <w:rPr>
          <w:rFonts w:ascii="Arial" w:hAnsi="Arial" w:cs="Arial"/>
          <w:sz w:val="20"/>
          <w:szCs w:val="20"/>
        </w:rPr>
        <w:t xml:space="preserve"> 1, bedoeld voor post tot en met 20 gram met een bestemming binnen Nederland.</w:t>
      </w:r>
      <w:r w:rsidR="00533CC1" w:rsidRPr="00D7487E">
        <w:rPr>
          <w:rFonts w:ascii="Arial" w:hAnsi="Arial" w:cs="Arial"/>
          <w:sz w:val="20"/>
          <w:szCs w:val="20"/>
        </w:rPr>
        <w:t xml:space="preserve"> </w:t>
      </w:r>
      <w:r w:rsidRPr="00D7487E">
        <w:rPr>
          <w:rFonts w:ascii="Arial" w:hAnsi="Arial" w:cs="Arial"/>
          <w:sz w:val="20"/>
          <w:szCs w:val="20"/>
        </w:rPr>
        <w:t xml:space="preserve">De prijs per vel van </w:t>
      </w:r>
      <w:r w:rsidR="00374C91" w:rsidRPr="00D7487E">
        <w:rPr>
          <w:rFonts w:ascii="Arial" w:hAnsi="Arial" w:cs="Arial"/>
          <w:sz w:val="20"/>
          <w:szCs w:val="20"/>
        </w:rPr>
        <w:t>6</w:t>
      </w:r>
      <w:r w:rsidRPr="00D7487E">
        <w:rPr>
          <w:rFonts w:ascii="Arial" w:hAnsi="Arial" w:cs="Arial"/>
          <w:sz w:val="20"/>
          <w:szCs w:val="20"/>
        </w:rPr>
        <w:t xml:space="preserve"> postzegels is € </w:t>
      </w:r>
      <w:r w:rsidR="00A830BD">
        <w:rPr>
          <w:rFonts w:ascii="Arial" w:hAnsi="Arial" w:cs="Arial"/>
          <w:sz w:val="20"/>
          <w:szCs w:val="20"/>
        </w:rPr>
        <w:t>12</w:t>
      </w:r>
      <w:r w:rsidR="00052609">
        <w:rPr>
          <w:rFonts w:ascii="Arial" w:hAnsi="Arial" w:cs="Arial"/>
          <w:sz w:val="20"/>
          <w:szCs w:val="20"/>
        </w:rPr>
        <w:t>,00</w:t>
      </w:r>
      <w:r w:rsidRPr="00D7487E">
        <w:rPr>
          <w:rFonts w:ascii="Arial" w:hAnsi="Arial" w:cs="Arial"/>
          <w:sz w:val="20"/>
          <w:szCs w:val="20"/>
        </w:rPr>
        <w:t>.</w:t>
      </w:r>
    </w:p>
    <w:p w14:paraId="232ABAAE" w14:textId="77777777" w:rsidR="00FE33A8" w:rsidRPr="00D7487E" w:rsidRDefault="00FE33A8" w:rsidP="00FE33A8">
      <w:pPr>
        <w:widowControl w:val="0"/>
        <w:autoSpaceDE w:val="0"/>
        <w:autoSpaceDN w:val="0"/>
        <w:adjustRightInd w:val="0"/>
        <w:spacing w:line="276" w:lineRule="auto"/>
        <w:rPr>
          <w:rFonts w:ascii="Arial" w:hAnsi="Arial" w:cs="Arial"/>
          <w:sz w:val="20"/>
          <w:szCs w:val="20"/>
        </w:rPr>
      </w:pPr>
    </w:p>
    <w:p w14:paraId="111779C1" w14:textId="4DFBAACD" w:rsidR="0059156C" w:rsidRPr="00D7487E" w:rsidRDefault="0059156C" w:rsidP="00FE33A8">
      <w:pPr>
        <w:widowControl w:val="0"/>
        <w:autoSpaceDE w:val="0"/>
        <w:autoSpaceDN w:val="0"/>
        <w:adjustRightInd w:val="0"/>
        <w:spacing w:line="276" w:lineRule="auto"/>
        <w:rPr>
          <w:rFonts w:ascii="Arial" w:hAnsi="Arial" w:cs="Arial"/>
          <w:bCs/>
          <w:sz w:val="20"/>
          <w:szCs w:val="20"/>
          <w:u w:val="single"/>
        </w:rPr>
      </w:pPr>
      <w:r w:rsidRPr="00D7487E">
        <w:rPr>
          <w:rFonts w:ascii="Arial" w:hAnsi="Arial" w:cs="Arial"/>
          <w:bCs/>
          <w:sz w:val="20"/>
          <w:szCs w:val="20"/>
          <w:u w:val="single"/>
        </w:rPr>
        <w:t>TECHNISCHE</w:t>
      </w:r>
      <w:r w:rsidR="000A734E" w:rsidRPr="00D7487E">
        <w:rPr>
          <w:rFonts w:ascii="Arial" w:hAnsi="Arial" w:cs="Arial"/>
          <w:bCs/>
          <w:sz w:val="20"/>
          <w:szCs w:val="20"/>
          <w:u w:val="single"/>
        </w:rPr>
        <w:t xml:space="preserve"> </w:t>
      </w:r>
      <w:r w:rsidRPr="00D7487E">
        <w:rPr>
          <w:rFonts w:ascii="Arial" w:hAnsi="Arial" w:cs="Arial"/>
          <w:bCs/>
          <w:sz w:val="20"/>
          <w:szCs w:val="20"/>
          <w:u w:val="single"/>
        </w:rPr>
        <w:t>GEGEVENS</w:t>
      </w:r>
    </w:p>
    <w:p w14:paraId="4CA6A5F9" w14:textId="77777777" w:rsidR="0059156C" w:rsidRPr="00D7487E" w:rsidRDefault="0059156C" w:rsidP="00FE33A8">
      <w:pPr>
        <w:widowControl w:val="0"/>
        <w:autoSpaceDE w:val="0"/>
        <w:autoSpaceDN w:val="0"/>
        <w:adjustRightInd w:val="0"/>
        <w:spacing w:line="276" w:lineRule="auto"/>
        <w:rPr>
          <w:rFonts w:ascii="Arial" w:hAnsi="Arial" w:cs="Arial"/>
          <w:b/>
          <w:bCs/>
          <w:sz w:val="20"/>
          <w:szCs w:val="20"/>
        </w:rPr>
      </w:pPr>
    </w:p>
    <w:p w14:paraId="65305C57" w14:textId="7A1AFFD0"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Postzegelformaat</w:t>
      </w:r>
      <w:r w:rsidRPr="00D7487E">
        <w:rPr>
          <w:rFonts w:ascii="Arial" w:hAnsi="Arial" w:cs="Arial"/>
          <w:spacing w:val="-2"/>
          <w:sz w:val="20"/>
          <w:szCs w:val="20"/>
        </w:rPr>
        <w:tab/>
      </w:r>
      <w:r w:rsidR="00126E3E" w:rsidRPr="00D7487E">
        <w:rPr>
          <w:rFonts w:ascii="Arial" w:hAnsi="Arial" w:cs="Arial"/>
          <w:spacing w:val="-2"/>
          <w:sz w:val="20"/>
          <w:szCs w:val="20"/>
        </w:rPr>
        <w:t>± 2</w:t>
      </w:r>
      <w:r w:rsidR="00F11EC5">
        <w:rPr>
          <w:rFonts w:ascii="Arial" w:hAnsi="Arial" w:cs="Arial"/>
          <w:spacing w:val="-2"/>
          <w:sz w:val="20"/>
          <w:szCs w:val="20"/>
        </w:rPr>
        <w:t>3</w:t>
      </w:r>
      <w:r w:rsidR="00126E3E" w:rsidRPr="00D7487E">
        <w:rPr>
          <w:rFonts w:ascii="Arial" w:hAnsi="Arial" w:cs="Arial"/>
          <w:spacing w:val="-2"/>
          <w:sz w:val="20"/>
          <w:szCs w:val="20"/>
        </w:rPr>
        <w:t xml:space="preserve"> x 3</w:t>
      </w:r>
      <w:r w:rsidR="00F11EC5">
        <w:rPr>
          <w:rFonts w:ascii="Arial" w:hAnsi="Arial" w:cs="Arial"/>
          <w:spacing w:val="-2"/>
          <w:sz w:val="20"/>
          <w:szCs w:val="20"/>
        </w:rPr>
        <w:t>4</w:t>
      </w:r>
      <w:r w:rsidR="00126E3E" w:rsidRPr="00D7487E">
        <w:rPr>
          <w:rFonts w:ascii="Arial" w:hAnsi="Arial" w:cs="Arial"/>
          <w:spacing w:val="-2"/>
          <w:sz w:val="20"/>
          <w:szCs w:val="20"/>
        </w:rPr>
        <w:t xml:space="preserve"> mm</w:t>
      </w:r>
    </w:p>
    <w:p w14:paraId="0B535764" w14:textId="30449A77"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Velformaat</w:t>
      </w:r>
      <w:r w:rsidRPr="00D7487E">
        <w:rPr>
          <w:rFonts w:ascii="Arial" w:hAnsi="Arial" w:cs="Arial"/>
          <w:spacing w:val="-2"/>
          <w:sz w:val="20"/>
          <w:szCs w:val="20"/>
        </w:rPr>
        <w:tab/>
      </w:r>
      <w:r w:rsidR="00126E3E" w:rsidRPr="00D7487E">
        <w:rPr>
          <w:rFonts w:ascii="Arial" w:hAnsi="Arial" w:cs="Arial"/>
          <w:spacing w:val="-2"/>
          <w:sz w:val="20"/>
          <w:szCs w:val="20"/>
        </w:rPr>
        <w:t>150 x 108 mm</w:t>
      </w:r>
    </w:p>
    <w:p w14:paraId="174C4C61" w14:textId="4CFB7E13"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Papier</w:t>
      </w:r>
      <w:r w:rsidRPr="00D7487E">
        <w:rPr>
          <w:rFonts w:ascii="Arial" w:hAnsi="Arial" w:cs="Arial"/>
          <w:spacing w:val="-2"/>
          <w:sz w:val="20"/>
          <w:szCs w:val="20"/>
        </w:rPr>
        <w:tab/>
        <w:t>normaal met fosfor</w:t>
      </w:r>
      <w:r w:rsidR="00126E3E" w:rsidRPr="00D7487E">
        <w:rPr>
          <w:rFonts w:ascii="Arial" w:hAnsi="Arial" w:cs="Arial"/>
          <w:spacing w:val="-2"/>
          <w:sz w:val="20"/>
          <w:szCs w:val="20"/>
        </w:rPr>
        <w:t>onder</w:t>
      </w:r>
      <w:r w:rsidRPr="00D7487E">
        <w:rPr>
          <w:rFonts w:ascii="Arial" w:hAnsi="Arial" w:cs="Arial"/>
          <w:spacing w:val="-2"/>
          <w:sz w:val="20"/>
          <w:szCs w:val="20"/>
        </w:rPr>
        <w:t>druk</w:t>
      </w:r>
    </w:p>
    <w:p w14:paraId="651AEFCA" w14:textId="67206BB4"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proofErr w:type="spellStart"/>
      <w:r w:rsidRPr="00D7487E">
        <w:rPr>
          <w:rFonts w:ascii="Arial" w:hAnsi="Arial" w:cs="Arial"/>
          <w:spacing w:val="-2"/>
          <w:sz w:val="20"/>
          <w:szCs w:val="20"/>
        </w:rPr>
        <w:t>Gomming</w:t>
      </w:r>
      <w:proofErr w:type="spellEnd"/>
      <w:r w:rsidRPr="00D7487E">
        <w:rPr>
          <w:rFonts w:ascii="Arial" w:hAnsi="Arial" w:cs="Arial"/>
          <w:spacing w:val="-2"/>
          <w:sz w:val="20"/>
          <w:szCs w:val="20"/>
        </w:rPr>
        <w:tab/>
      </w:r>
      <w:r w:rsidR="0012591C" w:rsidRPr="00D7487E">
        <w:rPr>
          <w:rFonts w:ascii="Arial" w:hAnsi="Arial" w:cs="Arial"/>
          <w:spacing w:val="-2"/>
          <w:sz w:val="20"/>
          <w:szCs w:val="20"/>
        </w:rPr>
        <w:t>zelfklevend</w:t>
      </w:r>
    </w:p>
    <w:p w14:paraId="556E0E52" w14:textId="77777777"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Druktechniek</w:t>
      </w:r>
      <w:r w:rsidRPr="00D7487E">
        <w:rPr>
          <w:rFonts w:ascii="Arial" w:hAnsi="Arial" w:cs="Arial"/>
          <w:spacing w:val="-2"/>
          <w:sz w:val="20"/>
          <w:szCs w:val="20"/>
        </w:rPr>
        <w:tab/>
        <w:t>offset</w:t>
      </w:r>
    </w:p>
    <w:p w14:paraId="7A2835E1" w14:textId="77777777"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Drukkleuren</w:t>
      </w:r>
      <w:r w:rsidRPr="00D7487E">
        <w:rPr>
          <w:rFonts w:ascii="Arial" w:hAnsi="Arial" w:cs="Arial"/>
          <w:spacing w:val="-2"/>
          <w:sz w:val="20"/>
          <w:szCs w:val="20"/>
        </w:rPr>
        <w:tab/>
        <w:t>cyaan, magenta, geel en zwart</w:t>
      </w:r>
    </w:p>
    <w:p w14:paraId="73A7EDA0" w14:textId="1D352E60"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Oplage</w:t>
      </w:r>
      <w:r w:rsidRPr="00D7487E">
        <w:rPr>
          <w:rFonts w:ascii="Arial" w:hAnsi="Arial" w:cs="Arial"/>
          <w:spacing w:val="-2"/>
          <w:sz w:val="20"/>
          <w:szCs w:val="20"/>
        </w:rPr>
        <w:tab/>
      </w:r>
      <w:r w:rsidR="00126E3E" w:rsidRPr="00D7487E">
        <w:rPr>
          <w:rFonts w:ascii="Arial" w:hAnsi="Arial" w:cs="Arial"/>
          <w:spacing w:val="-2"/>
          <w:sz w:val="20"/>
          <w:szCs w:val="20"/>
        </w:rPr>
        <w:t>100</w:t>
      </w:r>
      <w:r w:rsidR="0012591C" w:rsidRPr="00D7487E">
        <w:rPr>
          <w:rFonts w:ascii="Arial" w:hAnsi="Arial" w:cs="Arial"/>
          <w:spacing w:val="-2"/>
          <w:sz w:val="20"/>
          <w:szCs w:val="20"/>
        </w:rPr>
        <w:t xml:space="preserve">.000 </w:t>
      </w:r>
      <w:r w:rsidRPr="00D7487E">
        <w:rPr>
          <w:rFonts w:ascii="Arial" w:hAnsi="Arial" w:cs="Arial"/>
          <w:spacing w:val="-2"/>
          <w:sz w:val="20"/>
          <w:szCs w:val="20"/>
        </w:rPr>
        <w:t>vellen</w:t>
      </w:r>
    </w:p>
    <w:p w14:paraId="0C53FAC1" w14:textId="4041F141"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Verschijningsvorm</w:t>
      </w:r>
      <w:r w:rsidRPr="00D7487E">
        <w:rPr>
          <w:rFonts w:ascii="Arial" w:hAnsi="Arial" w:cs="Arial"/>
          <w:spacing w:val="-2"/>
          <w:sz w:val="20"/>
          <w:szCs w:val="20"/>
        </w:rPr>
        <w:tab/>
        <w:t xml:space="preserve">vel van </w:t>
      </w:r>
      <w:r w:rsidR="00126E3E" w:rsidRPr="00D7487E">
        <w:rPr>
          <w:rFonts w:ascii="Arial" w:hAnsi="Arial" w:cs="Arial"/>
          <w:spacing w:val="-2"/>
          <w:sz w:val="20"/>
          <w:szCs w:val="20"/>
        </w:rPr>
        <w:t>6</w:t>
      </w:r>
      <w:r w:rsidRPr="00D7487E">
        <w:rPr>
          <w:rFonts w:ascii="Arial" w:hAnsi="Arial" w:cs="Arial"/>
          <w:spacing w:val="-2"/>
          <w:sz w:val="20"/>
          <w:szCs w:val="20"/>
        </w:rPr>
        <w:t xml:space="preserve"> postzegels in </w:t>
      </w:r>
      <w:r w:rsidR="00126E3E" w:rsidRPr="00D7487E">
        <w:rPr>
          <w:rFonts w:ascii="Arial" w:hAnsi="Arial" w:cs="Arial"/>
          <w:spacing w:val="-2"/>
          <w:sz w:val="20"/>
          <w:szCs w:val="20"/>
        </w:rPr>
        <w:t>6</w:t>
      </w:r>
      <w:r w:rsidRPr="00D7487E">
        <w:rPr>
          <w:rFonts w:ascii="Arial" w:hAnsi="Arial" w:cs="Arial"/>
          <w:spacing w:val="-2"/>
          <w:sz w:val="20"/>
          <w:szCs w:val="20"/>
        </w:rPr>
        <w:t xml:space="preserve"> </w:t>
      </w:r>
      <w:r w:rsidR="007D56C9" w:rsidRPr="00D7487E">
        <w:rPr>
          <w:rFonts w:ascii="Arial" w:hAnsi="Arial" w:cs="Arial"/>
          <w:spacing w:val="-2"/>
          <w:sz w:val="20"/>
          <w:szCs w:val="20"/>
        </w:rPr>
        <w:t>gelijke</w:t>
      </w:r>
      <w:r w:rsidRPr="00D7487E">
        <w:rPr>
          <w:rFonts w:ascii="Arial" w:hAnsi="Arial" w:cs="Arial"/>
          <w:spacing w:val="-2"/>
          <w:sz w:val="20"/>
          <w:szCs w:val="20"/>
        </w:rPr>
        <w:t xml:space="preserve"> ontwerpen</w:t>
      </w:r>
    </w:p>
    <w:p w14:paraId="3D3F5AE4" w14:textId="48E27F19" w:rsidR="00FE33A8" w:rsidRPr="00D7487E" w:rsidRDefault="00FE33A8"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Waardeaanduiding</w:t>
      </w:r>
      <w:r w:rsidR="006F1A69" w:rsidRPr="00D7487E">
        <w:rPr>
          <w:rFonts w:ascii="Arial" w:hAnsi="Arial" w:cs="Arial"/>
          <w:spacing w:val="-2"/>
          <w:sz w:val="20"/>
          <w:szCs w:val="20"/>
        </w:rPr>
        <w:tab/>
      </w:r>
      <w:r w:rsidR="00126E3E" w:rsidRPr="00D7487E">
        <w:rPr>
          <w:rFonts w:ascii="Arial" w:hAnsi="Arial" w:cs="Arial"/>
          <w:bCs/>
          <w:sz w:val="20"/>
          <w:szCs w:val="20"/>
        </w:rPr>
        <w:t>internationaal 1 voor post tot en met 20 gram met een internationale bestemming</w:t>
      </w:r>
    </w:p>
    <w:p w14:paraId="0CC779AF" w14:textId="29914CD7"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Ontwerp</w:t>
      </w:r>
      <w:r w:rsidR="006F1A69" w:rsidRPr="00D7487E">
        <w:rPr>
          <w:rFonts w:ascii="Arial" w:hAnsi="Arial" w:cs="Arial"/>
          <w:spacing w:val="-2"/>
          <w:sz w:val="20"/>
          <w:szCs w:val="20"/>
        </w:rPr>
        <w:tab/>
      </w:r>
      <w:r w:rsidR="00126E3E" w:rsidRPr="00D7487E">
        <w:rPr>
          <w:rFonts w:ascii="Arial" w:hAnsi="Arial" w:cs="Arial"/>
          <w:spacing w:val="-2"/>
          <w:sz w:val="20"/>
          <w:szCs w:val="20"/>
        </w:rPr>
        <w:t>Sandra Smulders, Vormgoed, Gouda</w:t>
      </w:r>
    </w:p>
    <w:p w14:paraId="5B93F18F" w14:textId="33BDA74A"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Drukkerij</w:t>
      </w:r>
      <w:r w:rsidRPr="00D7487E">
        <w:rPr>
          <w:rFonts w:ascii="Arial" w:hAnsi="Arial" w:cs="Arial"/>
          <w:spacing w:val="-2"/>
          <w:sz w:val="20"/>
          <w:szCs w:val="20"/>
        </w:rPr>
        <w:tab/>
        <w:t>Koninklijke Joh. Enschedé B.V., Haarlem</w:t>
      </w:r>
    </w:p>
    <w:p w14:paraId="55A6E39F" w14:textId="74548A9E" w:rsidR="002234B9" w:rsidRPr="00D7487E"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spacing w:val="-2"/>
          <w:sz w:val="20"/>
          <w:szCs w:val="20"/>
        </w:rPr>
        <w:t>Artikelnummer</w:t>
      </w:r>
      <w:r w:rsidRPr="00D7487E">
        <w:rPr>
          <w:rFonts w:ascii="Arial" w:hAnsi="Arial" w:cs="Arial"/>
          <w:spacing w:val="-2"/>
          <w:sz w:val="20"/>
          <w:szCs w:val="20"/>
        </w:rPr>
        <w:tab/>
      </w:r>
      <w:r w:rsidR="00126E3E" w:rsidRPr="00D7487E">
        <w:rPr>
          <w:rFonts w:ascii="Arial" w:hAnsi="Arial" w:cs="Arial"/>
          <w:spacing w:val="-2"/>
          <w:sz w:val="20"/>
          <w:szCs w:val="20"/>
        </w:rPr>
        <w:t>450662</w:t>
      </w:r>
    </w:p>
    <w:p w14:paraId="6A2106F3" w14:textId="77777777" w:rsidR="0059156C" w:rsidRPr="00D7487E" w:rsidRDefault="0059156C" w:rsidP="00FE33A8">
      <w:pPr>
        <w:widowControl w:val="0"/>
        <w:autoSpaceDE w:val="0"/>
        <w:autoSpaceDN w:val="0"/>
        <w:adjustRightInd w:val="0"/>
        <w:spacing w:line="276" w:lineRule="auto"/>
        <w:rPr>
          <w:rFonts w:ascii="Arial" w:hAnsi="Arial" w:cs="Arial"/>
          <w:b/>
          <w:bCs/>
          <w:sz w:val="20"/>
          <w:szCs w:val="20"/>
        </w:rPr>
      </w:pPr>
    </w:p>
    <w:p w14:paraId="648542D1" w14:textId="77777777" w:rsidR="002234B9" w:rsidRPr="00D7487E" w:rsidRDefault="0059156C" w:rsidP="00FE33A8">
      <w:pPr>
        <w:tabs>
          <w:tab w:val="left" w:pos="-1440"/>
          <w:tab w:val="left" w:pos="-720"/>
          <w:tab w:val="left" w:pos="-22"/>
          <w:tab w:val="left" w:pos="2520"/>
          <w:tab w:val="left" w:pos="2760"/>
        </w:tabs>
        <w:spacing w:line="276" w:lineRule="auto"/>
        <w:rPr>
          <w:rFonts w:ascii="Arial" w:hAnsi="Arial" w:cs="Arial"/>
          <w:bCs/>
          <w:sz w:val="20"/>
          <w:szCs w:val="20"/>
          <w:u w:val="single"/>
        </w:rPr>
      </w:pPr>
      <w:r w:rsidRPr="00D7487E">
        <w:rPr>
          <w:rFonts w:ascii="Arial" w:hAnsi="Arial" w:cs="Arial"/>
          <w:bCs/>
          <w:sz w:val="20"/>
          <w:szCs w:val="20"/>
          <w:u w:val="single"/>
        </w:rPr>
        <w:t>COPYRIGHT</w:t>
      </w:r>
    </w:p>
    <w:p w14:paraId="6E2AB6D9" w14:textId="3055BECB" w:rsidR="0059156C" w:rsidRPr="00D7487E" w:rsidRDefault="0059156C"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D7487E">
        <w:rPr>
          <w:rFonts w:ascii="Arial" w:hAnsi="Arial" w:cs="Arial"/>
          <w:b/>
          <w:bCs/>
          <w:sz w:val="20"/>
          <w:szCs w:val="20"/>
        </w:rPr>
        <w:tab/>
      </w:r>
    </w:p>
    <w:p w14:paraId="5EAA6ED5" w14:textId="47C0D27F" w:rsidR="00A83BF5" w:rsidRPr="000D3B36" w:rsidRDefault="0059156C" w:rsidP="00374C91">
      <w:pPr>
        <w:tabs>
          <w:tab w:val="left" w:pos="1636"/>
        </w:tabs>
        <w:spacing w:line="276" w:lineRule="auto"/>
        <w:rPr>
          <w:rFonts w:ascii="Arial" w:hAnsi="Arial" w:cs="Arial"/>
          <w:spacing w:val="-2"/>
          <w:sz w:val="20"/>
          <w:szCs w:val="20"/>
        </w:rPr>
      </w:pPr>
      <w:r w:rsidRPr="00D7487E">
        <w:rPr>
          <w:rFonts w:ascii="Arial" w:hAnsi="Arial" w:cs="Arial"/>
          <w:spacing w:val="-2"/>
          <w:sz w:val="20"/>
          <w:szCs w:val="20"/>
        </w:rPr>
        <w:t>© 202</w:t>
      </w:r>
      <w:r w:rsidR="006F1A69" w:rsidRPr="00D7487E">
        <w:rPr>
          <w:rFonts w:ascii="Arial" w:hAnsi="Arial" w:cs="Arial"/>
          <w:spacing w:val="-2"/>
          <w:sz w:val="20"/>
          <w:szCs w:val="20"/>
        </w:rPr>
        <w:t>5</w:t>
      </w:r>
      <w:r w:rsidRPr="00D7487E">
        <w:rPr>
          <w:rFonts w:ascii="Arial" w:hAnsi="Arial" w:cs="Arial"/>
          <w:spacing w:val="-2"/>
          <w:sz w:val="20"/>
          <w:szCs w:val="20"/>
        </w:rPr>
        <w:t xml:space="preserve"> Koninklijke PostNL BV</w:t>
      </w:r>
    </w:p>
    <w:sectPr w:rsidR="00A83BF5" w:rsidRPr="000D3B36"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DF76" w14:textId="77777777" w:rsidR="004E7F36" w:rsidRDefault="004E7F36" w:rsidP="00F36F43">
      <w:r>
        <w:separator/>
      </w:r>
    </w:p>
  </w:endnote>
  <w:endnote w:type="continuationSeparator" w:id="0">
    <w:p w14:paraId="1E09A869" w14:textId="77777777" w:rsidR="004E7F36" w:rsidRDefault="004E7F36" w:rsidP="00F36F43">
      <w:r>
        <w:continuationSeparator/>
      </w:r>
    </w:p>
  </w:endnote>
  <w:endnote w:type="continuationNotice" w:id="1">
    <w:p w14:paraId="3D72CAB5" w14:textId="77777777" w:rsidR="004E7F36" w:rsidRDefault="004E7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LF">
    <w:altName w:val="Times New Roman"/>
    <w:charset w:val="00"/>
    <w:family w:val="swiss"/>
    <w:pitch w:val="variable"/>
    <w:sig w:usb0="800000A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487AD" w14:textId="77777777" w:rsidR="004E7F36" w:rsidRDefault="004E7F36" w:rsidP="00F36F43">
      <w:r>
        <w:separator/>
      </w:r>
    </w:p>
  </w:footnote>
  <w:footnote w:type="continuationSeparator" w:id="0">
    <w:p w14:paraId="74940398" w14:textId="77777777" w:rsidR="004E7F36" w:rsidRDefault="004E7F36" w:rsidP="00F36F43">
      <w:r>
        <w:continuationSeparator/>
      </w:r>
    </w:p>
  </w:footnote>
  <w:footnote w:type="continuationNotice" w:id="1">
    <w:p w14:paraId="506A3A1F" w14:textId="77777777" w:rsidR="004E7F36" w:rsidRDefault="004E7F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79305185">
    <w:abstractNumId w:val="1"/>
  </w:num>
  <w:num w:numId="2" w16cid:durableId="1264998639">
    <w:abstractNumId w:val="0"/>
  </w:num>
  <w:num w:numId="3" w16cid:durableId="188586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2D"/>
    <w:rsid w:val="0000687B"/>
    <w:rsid w:val="00006FE2"/>
    <w:rsid w:val="0001661A"/>
    <w:rsid w:val="00020178"/>
    <w:rsid w:val="000201CD"/>
    <w:rsid w:val="000211F6"/>
    <w:rsid w:val="0002243D"/>
    <w:rsid w:val="00030BC4"/>
    <w:rsid w:val="00031BF3"/>
    <w:rsid w:val="0003336E"/>
    <w:rsid w:val="00041EA1"/>
    <w:rsid w:val="00052609"/>
    <w:rsid w:val="000550C2"/>
    <w:rsid w:val="00056912"/>
    <w:rsid w:val="0006368B"/>
    <w:rsid w:val="00071F0E"/>
    <w:rsid w:val="00075B18"/>
    <w:rsid w:val="000779F4"/>
    <w:rsid w:val="000811B3"/>
    <w:rsid w:val="00082633"/>
    <w:rsid w:val="0008600E"/>
    <w:rsid w:val="00087F37"/>
    <w:rsid w:val="00093BEB"/>
    <w:rsid w:val="0009437F"/>
    <w:rsid w:val="000963B5"/>
    <w:rsid w:val="00097CC6"/>
    <w:rsid w:val="000A7173"/>
    <w:rsid w:val="000A734E"/>
    <w:rsid w:val="000B088B"/>
    <w:rsid w:val="000B398B"/>
    <w:rsid w:val="000B5CF7"/>
    <w:rsid w:val="000B5D4D"/>
    <w:rsid w:val="000B6606"/>
    <w:rsid w:val="000D1C9B"/>
    <w:rsid w:val="000D22A6"/>
    <w:rsid w:val="000D22C9"/>
    <w:rsid w:val="000D3B36"/>
    <w:rsid w:val="000D413C"/>
    <w:rsid w:val="000D4F49"/>
    <w:rsid w:val="000D74A7"/>
    <w:rsid w:val="000E47FF"/>
    <w:rsid w:val="000E7AC0"/>
    <w:rsid w:val="000F039B"/>
    <w:rsid w:val="000F303C"/>
    <w:rsid w:val="000F5F6B"/>
    <w:rsid w:val="000F6294"/>
    <w:rsid w:val="0010099E"/>
    <w:rsid w:val="00103CD7"/>
    <w:rsid w:val="00104410"/>
    <w:rsid w:val="00110BB4"/>
    <w:rsid w:val="001127A0"/>
    <w:rsid w:val="00114C99"/>
    <w:rsid w:val="0011539C"/>
    <w:rsid w:val="00116108"/>
    <w:rsid w:val="001162FE"/>
    <w:rsid w:val="00117C5A"/>
    <w:rsid w:val="00117CDB"/>
    <w:rsid w:val="00121343"/>
    <w:rsid w:val="0012591C"/>
    <w:rsid w:val="00126E3E"/>
    <w:rsid w:val="00133005"/>
    <w:rsid w:val="00134201"/>
    <w:rsid w:val="00136833"/>
    <w:rsid w:val="00136FF3"/>
    <w:rsid w:val="00137F06"/>
    <w:rsid w:val="00146C46"/>
    <w:rsid w:val="0015496A"/>
    <w:rsid w:val="0015677C"/>
    <w:rsid w:val="001578E3"/>
    <w:rsid w:val="00160454"/>
    <w:rsid w:val="00163418"/>
    <w:rsid w:val="00171613"/>
    <w:rsid w:val="0017409F"/>
    <w:rsid w:val="00181BC6"/>
    <w:rsid w:val="001827FD"/>
    <w:rsid w:val="00196741"/>
    <w:rsid w:val="001A3AC6"/>
    <w:rsid w:val="001A5EDE"/>
    <w:rsid w:val="001B2E1A"/>
    <w:rsid w:val="001B3AA2"/>
    <w:rsid w:val="001C4AD2"/>
    <w:rsid w:val="001C5951"/>
    <w:rsid w:val="001C6EAC"/>
    <w:rsid w:val="001C7C3F"/>
    <w:rsid w:val="001D2953"/>
    <w:rsid w:val="001D3C99"/>
    <w:rsid w:val="001D4CF9"/>
    <w:rsid w:val="001D5450"/>
    <w:rsid w:val="001D54FD"/>
    <w:rsid w:val="001D59C8"/>
    <w:rsid w:val="001E06E4"/>
    <w:rsid w:val="001E2C6B"/>
    <w:rsid w:val="001E5FB0"/>
    <w:rsid w:val="001F08A9"/>
    <w:rsid w:val="001F2E18"/>
    <w:rsid w:val="0020473E"/>
    <w:rsid w:val="0021497A"/>
    <w:rsid w:val="002234B9"/>
    <w:rsid w:val="00231656"/>
    <w:rsid w:val="00233273"/>
    <w:rsid w:val="00233A33"/>
    <w:rsid w:val="00234A4C"/>
    <w:rsid w:val="00234C9D"/>
    <w:rsid w:val="00240FF0"/>
    <w:rsid w:val="00243619"/>
    <w:rsid w:val="0024508A"/>
    <w:rsid w:val="00246550"/>
    <w:rsid w:val="00246562"/>
    <w:rsid w:val="0024692A"/>
    <w:rsid w:val="002543EA"/>
    <w:rsid w:val="0025558F"/>
    <w:rsid w:val="0025774A"/>
    <w:rsid w:val="00267150"/>
    <w:rsid w:val="00267A70"/>
    <w:rsid w:val="00267BDE"/>
    <w:rsid w:val="00270BEA"/>
    <w:rsid w:val="00273933"/>
    <w:rsid w:val="00273D92"/>
    <w:rsid w:val="00273EAF"/>
    <w:rsid w:val="002757E8"/>
    <w:rsid w:val="002949F1"/>
    <w:rsid w:val="002A0E47"/>
    <w:rsid w:val="002A4251"/>
    <w:rsid w:val="002A4E2E"/>
    <w:rsid w:val="002A4F1B"/>
    <w:rsid w:val="002A70D0"/>
    <w:rsid w:val="002B1BFF"/>
    <w:rsid w:val="002B3492"/>
    <w:rsid w:val="002C13A2"/>
    <w:rsid w:val="002C1614"/>
    <w:rsid w:val="002C5257"/>
    <w:rsid w:val="002D1E56"/>
    <w:rsid w:val="002D655A"/>
    <w:rsid w:val="002D6727"/>
    <w:rsid w:val="002D7E21"/>
    <w:rsid w:val="002F033E"/>
    <w:rsid w:val="002F066A"/>
    <w:rsid w:val="002F36EA"/>
    <w:rsid w:val="002F5845"/>
    <w:rsid w:val="002F5C16"/>
    <w:rsid w:val="002F6944"/>
    <w:rsid w:val="00305049"/>
    <w:rsid w:val="0031329A"/>
    <w:rsid w:val="00313CB7"/>
    <w:rsid w:val="00315FA6"/>
    <w:rsid w:val="00316C91"/>
    <w:rsid w:val="00327D84"/>
    <w:rsid w:val="00327ED1"/>
    <w:rsid w:val="003316E9"/>
    <w:rsid w:val="00332C12"/>
    <w:rsid w:val="003450CA"/>
    <w:rsid w:val="0035559F"/>
    <w:rsid w:val="00356B79"/>
    <w:rsid w:val="00366D0C"/>
    <w:rsid w:val="00372A77"/>
    <w:rsid w:val="00374C91"/>
    <w:rsid w:val="00380257"/>
    <w:rsid w:val="00381280"/>
    <w:rsid w:val="00390477"/>
    <w:rsid w:val="00390ABE"/>
    <w:rsid w:val="00391A62"/>
    <w:rsid w:val="003934D1"/>
    <w:rsid w:val="003945CD"/>
    <w:rsid w:val="0039550D"/>
    <w:rsid w:val="00395CBB"/>
    <w:rsid w:val="003A1906"/>
    <w:rsid w:val="003A3C66"/>
    <w:rsid w:val="003B4D9A"/>
    <w:rsid w:val="003B706A"/>
    <w:rsid w:val="003C0E01"/>
    <w:rsid w:val="003C3025"/>
    <w:rsid w:val="003D7047"/>
    <w:rsid w:val="003D704D"/>
    <w:rsid w:val="003D7C4D"/>
    <w:rsid w:val="003E1B62"/>
    <w:rsid w:val="003E2E11"/>
    <w:rsid w:val="003E489B"/>
    <w:rsid w:val="003E6134"/>
    <w:rsid w:val="003F2D9E"/>
    <w:rsid w:val="0040036C"/>
    <w:rsid w:val="0040182E"/>
    <w:rsid w:val="00404CD0"/>
    <w:rsid w:val="00405A62"/>
    <w:rsid w:val="0040689F"/>
    <w:rsid w:val="00412DC6"/>
    <w:rsid w:val="00414697"/>
    <w:rsid w:val="004171BA"/>
    <w:rsid w:val="00420F56"/>
    <w:rsid w:val="0042161A"/>
    <w:rsid w:val="00423414"/>
    <w:rsid w:val="004234C6"/>
    <w:rsid w:val="004307FA"/>
    <w:rsid w:val="00431C20"/>
    <w:rsid w:val="00434708"/>
    <w:rsid w:val="00447614"/>
    <w:rsid w:val="0045269E"/>
    <w:rsid w:val="004556E5"/>
    <w:rsid w:val="004821D7"/>
    <w:rsid w:val="0048460F"/>
    <w:rsid w:val="00485FF4"/>
    <w:rsid w:val="00486BAD"/>
    <w:rsid w:val="004A02E3"/>
    <w:rsid w:val="004A4F01"/>
    <w:rsid w:val="004A72D0"/>
    <w:rsid w:val="004A75E2"/>
    <w:rsid w:val="004B76E1"/>
    <w:rsid w:val="004B7E54"/>
    <w:rsid w:val="004C7B3B"/>
    <w:rsid w:val="004D18B6"/>
    <w:rsid w:val="004D4469"/>
    <w:rsid w:val="004D519C"/>
    <w:rsid w:val="004E1199"/>
    <w:rsid w:val="004E5441"/>
    <w:rsid w:val="004E7F36"/>
    <w:rsid w:val="004F2835"/>
    <w:rsid w:val="004F2C0B"/>
    <w:rsid w:val="004F4DB9"/>
    <w:rsid w:val="005038BA"/>
    <w:rsid w:val="005103DA"/>
    <w:rsid w:val="00513C5C"/>
    <w:rsid w:val="005166DB"/>
    <w:rsid w:val="00521E1D"/>
    <w:rsid w:val="005232C1"/>
    <w:rsid w:val="005256B7"/>
    <w:rsid w:val="0052635C"/>
    <w:rsid w:val="005274AC"/>
    <w:rsid w:val="005274F0"/>
    <w:rsid w:val="00531A18"/>
    <w:rsid w:val="00533CC1"/>
    <w:rsid w:val="00533D90"/>
    <w:rsid w:val="00536B55"/>
    <w:rsid w:val="0054030E"/>
    <w:rsid w:val="00541EA3"/>
    <w:rsid w:val="00550938"/>
    <w:rsid w:val="00550F1D"/>
    <w:rsid w:val="00552CEA"/>
    <w:rsid w:val="00557194"/>
    <w:rsid w:val="005717CB"/>
    <w:rsid w:val="00573930"/>
    <w:rsid w:val="005768AE"/>
    <w:rsid w:val="00577BEC"/>
    <w:rsid w:val="0058036F"/>
    <w:rsid w:val="00584065"/>
    <w:rsid w:val="00590A2D"/>
    <w:rsid w:val="0059156C"/>
    <w:rsid w:val="0059639F"/>
    <w:rsid w:val="00597175"/>
    <w:rsid w:val="005A2239"/>
    <w:rsid w:val="005A5A05"/>
    <w:rsid w:val="005A5AFA"/>
    <w:rsid w:val="005A607E"/>
    <w:rsid w:val="005B1DA0"/>
    <w:rsid w:val="005B7B07"/>
    <w:rsid w:val="005C1AF5"/>
    <w:rsid w:val="005C377D"/>
    <w:rsid w:val="005C617B"/>
    <w:rsid w:val="005C6C9B"/>
    <w:rsid w:val="005C7D28"/>
    <w:rsid w:val="005D1FEA"/>
    <w:rsid w:val="005D51AE"/>
    <w:rsid w:val="005D76BD"/>
    <w:rsid w:val="005E1B71"/>
    <w:rsid w:val="005E20F5"/>
    <w:rsid w:val="005E2612"/>
    <w:rsid w:val="005E396E"/>
    <w:rsid w:val="005E3B5F"/>
    <w:rsid w:val="005F03C8"/>
    <w:rsid w:val="005F4564"/>
    <w:rsid w:val="005F6DF3"/>
    <w:rsid w:val="00601192"/>
    <w:rsid w:val="006054D0"/>
    <w:rsid w:val="00612660"/>
    <w:rsid w:val="00614B1D"/>
    <w:rsid w:val="00615B28"/>
    <w:rsid w:val="00617B6E"/>
    <w:rsid w:val="0062007B"/>
    <w:rsid w:val="006215A7"/>
    <w:rsid w:val="00631E3E"/>
    <w:rsid w:val="0063332A"/>
    <w:rsid w:val="00636EDF"/>
    <w:rsid w:val="00640A9A"/>
    <w:rsid w:val="00640E50"/>
    <w:rsid w:val="00643E91"/>
    <w:rsid w:val="00643F27"/>
    <w:rsid w:val="006500E6"/>
    <w:rsid w:val="00653188"/>
    <w:rsid w:val="00654F20"/>
    <w:rsid w:val="0066097E"/>
    <w:rsid w:val="00663606"/>
    <w:rsid w:val="00664043"/>
    <w:rsid w:val="006640BC"/>
    <w:rsid w:val="0066457B"/>
    <w:rsid w:val="00671DDF"/>
    <w:rsid w:val="006740C4"/>
    <w:rsid w:val="00681FC4"/>
    <w:rsid w:val="00692BE1"/>
    <w:rsid w:val="006935EA"/>
    <w:rsid w:val="006A59EA"/>
    <w:rsid w:val="006A6EE1"/>
    <w:rsid w:val="006B0BCA"/>
    <w:rsid w:val="006C03DE"/>
    <w:rsid w:val="006C2290"/>
    <w:rsid w:val="006C3385"/>
    <w:rsid w:val="006C38E6"/>
    <w:rsid w:val="006C3B08"/>
    <w:rsid w:val="006C49D1"/>
    <w:rsid w:val="006C7390"/>
    <w:rsid w:val="006D6399"/>
    <w:rsid w:val="006D7516"/>
    <w:rsid w:val="006E3BB2"/>
    <w:rsid w:val="006E5C90"/>
    <w:rsid w:val="006F0418"/>
    <w:rsid w:val="006F1A69"/>
    <w:rsid w:val="006F59F7"/>
    <w:rsid w:val="006F5F23"/>
    <w:rsid w:val="00706639"/>
    <w:rsid w:val="007072F4"/>
    <w:rsid w:val="0071145A"/>
    <w:rsid w:val="00720913"/>
    <w:rsid w:val="00721171"/>
    <w:rsid w:val="0073174E"/>
    <w:rsid w:val="00732390"/>
    <w:rsid w:val="007324C2"/>
    <w:rsid w:val="00732FD7"/>
    <w:rsid w:val="00734C60"/>
    <w:rsid w:val="007411F0"/>
    <w:rsid w:val="0074241D"/>
    <w:rsid w:val="007473B8"/>
    <w:rsid w:val="00752529"/>
    <w:rsid w:val="007552D7"/>
    <w:rsid w:val="007552F3"/>
    <w:rsid w:val="00755C38"/>
    <w:rsid w:val="00755D35"/>
    <w:rsid w:val="00763B23"/>
    <w:rsid w:val="007646C6"/>
    <w:rsid w:val="00774EA2"/>
    <w:rsid w:val="00783A2D"/>
    <w:rsid w:val="00793C52"/>
    <w:rsid w:val="00795BB6"/>
    <w:rsid w:val="007A7330"/>
    <w:rsid w:val="007B536D"/>
    <w:rsid w:val="007C0C39"/>
    <w:rsid w:val="007C2624"/>
    <w:rsid w:val="007C36AC"/>
    <w:rsid w:val="007D3942"/>
    <w:rsid w:val="007D3D0D"/>
    <w:rsid w:val="007D56C9"/>
    <w:rsid w:val="007D5704"/>
    <w:rsid w:val="007E2816"/>
    <w:rsid w:val="007E370A"/>
    <w:rsid w:val="007E4990"/>
    <w:rsid w:val="007E4EB7"/>
    <w:rsid w:val="007E58E5"/>
    <w:rsid w:val="007F14F0"/>
    <w:rsid w:val="007F1780"/>
    <w:rsid w:val="007F660A"/>
    <w:rsid w:val="007F66CF"/>
    <w:rsid w:val="0080086C"/>
    <w:rsid w:val="00802A63"/>
    <w:rsid w:val="00812C4F"/>
    <w:rsid w:val="00813079"/>
    <w:rsid w:val="00813DD7"/>
    <w:rsid w:val="008162E0"/>
    <w:rsid w:val="00823E77"/>
    <w:rsid w:val="00825AC6"/>
    <w:rsid w:val="0084366F"/>
    <w:rsid w:val="0084586E"/>
    <w:rsid w:val="00845DB5"/>
    <w:rsid w:val="0085091B"/>
    <w:rsid w:val="008516CF"/>
    <w:rsid w:val="00853240"/>
    <w:rsid w:val="00854BD9"/>
    <w:rsid w:val="0086073B"/>
    <w:rsid w:val="00860C2F"/>
    <w:rsid w:val="00865825"/>
    <w:rsid w:val="00872691"/>
    <w:rsid w:val="00875C8E"/>
    <w:rsid w:val="00876F36"/>
    <w:rsid w:val="00877174"/>
    <w:rsid w:val="0088277F"/>
    <w:rsid w:val="00884EBD"/>
    <w:rsid w:val="00886466"/>
    <w:rsid w:val="008867A8"/>
    <w:rsid w:val="0089361C"/>
    <w:rsid w:val="00895D59"/>
    <w:rsid w:val="008A1F58"/>
    <w:rsid w:val="008B332D"/>
    <w:rsid w:val="008B3FC0"/>
    <w:rsid w:val="008B6356"/>
    <w:rsid w:val="008C01D7"/>
    <w:rsid w:val="008C3F92"/>
    <w:rsid w:val="008C65DC"/>
    <w:rsid w:val="008D351A"/>
    <w:rsid w:val="008D48E3"/>
    <w:rsid w:val="008D52C1"/>
    <w:rsid w:val="008E5C44"/>
    <w:rsid w:val="008F0976"/>
    <w:rsid w:val="008F0D1B"/>
    <w:rsid w:val="008F1BEB"/>
    <w:rsid w:val="0090539F"/>
    <w:rsid w:val="009078B2"/>
    <w:rsid w:val="009149AA"/>
    <w:rsid w:val="0091797B"/>
    <w:rsid w:val="009207EF"/>
    <w:rsid w:val="00920DDC"/>
    <w:rsid w:val="00933CD2"/>
    <w:rsid w:val="00937B9D"/>
    <w:rsid w:val="00944ABE"/>
    <w:rsid w:val="00961FDA"/>
    <w:rsid w:val="00976579"/>
    <w:rsid w:val="00981496"/>
    <w:rsid w:val="00984C43"/>
    <w:rsid w:val="00987DE2"/>
    <w:rsid w:val="00991C50"/>
    <w:rsid w:val="00992DB6"/>
    <w:rsid w:val="009A475D"/>
    <w:rsid w:val="009A500B"/>
    <w:rsid w:val="009C4D1C"/>
    <w:rsid w:val="009D650A"/>
    <w:rsid w:val="009E5C10"/>
    <w:rsid w:val="009F0680"/>
    <w:rsid w:val="009F30D1"/>
    <w:rsid w:val="009F681A"/>
    <w:rsid w:val="00A131E1"/>
    <w:rsid w:val="00A13929"/>
    <w:rsid w:val="00A15859"/>
    <w:rsid w:val="00A21DA1"/>
    <w:rsid w:val="00A225D0"/>
    <w:rsid w:val="00A30B20"/>
    <w:rsid w:val="00A40FA2"/>
    <w:rsid w:val="00A41D47"/>
    <w:rsid w:val="00A44C2A"/>
    <w:rsid w:val="00A52B61"/>
    <w:rsid w:val="00A56C74"/>
    <w:rsid w:val="00A56F79"/>
    <w:rsid w:val="00A6320C"/>
    <w:rsid w:val="00A67E5C"/>
    <w:rsid w:val="00A748BA"/>
    <w:rsid w:val="00A76332"/>
    <w:rsid w:val="00A804B4"/>
    <w:rsid w:val="00A830BD"/>
    <w:rsid w:val="00A83BF5"/>
    <w:rsid w:val="00A84558"/>
    <w:rsid w:val="00A913E1"/>
    <w:rsid w:val="00A91B8B"/>
    <w:rsid w:val="00A94046"/>
    <w:rsid w:val="00AA23EF"/>
    <w:rsid w:val="00AA6331"/>
    <w:rsid w:val="00AB3696"/>
    <w:rsid w:val="00AC1581"/>
    <w:rsid w:val="00AC2C7E"/>
    <w:rsid w:val="00AC4D13"/>
    <w:rsid w:val="00AD5E8D"/>
    <w:rsid w:val="00AE2E1A"/>
    <w:rsid w:val="00AE4E98"/>
    <w:rsid w:val="00AE7A52"/>
    <w:rsid w:val="00AE7C79"/>
    <w:rsid w:val="00AF1ED6"/>
    <w:rsid w:val="00AF4D99"/>
    <w:rsid w:val="00AF5CB2"/>
    <w:rsid w:val="00AF628A"/>
    <w:rsid w:val="00AF6851"/>
    <w:rsid w:val="00AF7B87"/>
    <w:rsid w:val="00B030C6"/>
    <w:rsid w:val="00B03EBC"/>
    <w:rsid w:val="00B11CCD"/>
    <w:rsid w:val="00B11E20"/>
    <w:rsid w:val="00B12512"/>
    <w:rsid w:val="00B13B97"/>
    <w:rsid w:val="00B16022"/>
    <w:rsid w:val="00B20178"/>
    <w:rsid w:val="00B20DFD"/>
    <w:rsid w:val="00B31209"/>
    <w:rsid w:val="00B33A35"/>
    <w:rsid w:val="00B3496F"/>
    <w:rsid w:val="00B36209"/>
    <w:rsid w:val="00B37511"/>
    <w:rsid w:val="00B4211D"/>
    <w:rsid w:val="00B4253A"/>
    <w:rsid w:val="00B44D36"/>
    <w:rsid w:val="00B5152F"/>
    <w:rsid w:val="00B53327"/>
    <w:rsid w:val="00B5745A"/>
    <w:rsid w:val="00B649BA"/>
    <w:rsid w:val="00B672C7"/>
    <w:rsid w:val="00B82B45"/>
    <w:rsid w:val="00B840CF"/>
    <w:rsid w:val="00B86A47"/>
    <w:rsid w:val="00B916CA"/>
    <w:rsid w:val="00B9318D"/>
    <w:rsid w:val="00B96665"/>
    <w:rsid w:val="00BA2302"/>
    <w:rsid w:val="00BA36D4"/>
    <w:rsid w:val="00BA4935"/>
    <w:rsid w:val="00BB00C2"/>
    <w:rsid w:val="00BB18FD"/>
    <w:rsid w:val="00BC1318"/>
    <w:rsid w:val="00BD492B"/>
    <w:rsid w:val="00BD65E8"/>
    <w:rsid w:val="00BE4113"/>
    <w:rsid w:val="00BE6A5D"/>
    <w:rsid w:val="00BF0492"/>
    <w:rsid w:val="00BF459C"/>
    <w:rsid w:val="00C0631B"/>
    <w:rsid w:val="00C1043C"/>
    <w:rsid w:val="00C1359B"/>
    <w:rsid w:val="00C14BDA"/>
    <w:rsid w:val="00C14EDE"/>
    <w:rsid w:val="00C2447E"/>
    <w:rsid w:val="00C3000B"/>
    <w:rsid w:val="00C32D79"/>
    <w:rsid w:val="00C3312A"/>
    <w:rsid w:val="00C439B9"/>
    <w:rsid w:val="00C462E9"/>
    <w:rsid w:val="00C6169F"/>
    <w:rsid w:val="00C61C9F"/>
    <w:rsid w:val="00C6231E"/>
    <w:rsid w:val="00C720C9"/>
    <w:rsid w:val="00C77310"/>
    <w:rsid w:val="00C827CF"/>
    <w:rsid w:val="00C8681D"/>
    <w:rsid w:val="00C90507"/>
    <w:rsid w:val="00C93606"/>
    <w:rsid w:val="00CA12B1"/>
    <w:rsid w:val="00CB3833"/>
    <w:rsid w:val="00CB3D67"/>
    <w:rsid w:val="00CB649F"/>
    <w:rsid w:val="00CC3093"/>
    <w:rsid w:val="00CC3703"/>
    <w:rsid w:val="00CE0D09"/>
    <w:rsid w:val="00CE155A"/>
    <w:rsid w:val="00CE5C75"/>
    <w:rsid w:val="00CE658E"/>
    <w:rsid w:val="00CE6B52"/>
    <w:rsid w:val="00CF2A4B"/>
    <w:rsid w:val="00CF33F5"/>
    <w:rsid w:val="00D008CC"/>
    <w:rsid w:val="00D02D78"/>
    <w:rsid w:val="00D054D1"/>
    <w:rsid w:val="00D069E4"/>
    <w:rsid w:val="00D12747"/>
    <w:rsid w:val="00D15478"/>
    <w:rsid w:val="00D162C5"/>
    <w:rsid w:val="00D16F7D"/>
    <w:rsid w:val="00D22FF0"/>
    <w:rsid w:val="00D35623"/>
    <w:rsid w:val="00D440DE"/>
    <w:rsid w:val="00D4497D"/>
    <w:rsid w:val="00D52D9F"/>
    <w:rsid w:val="00D53B0B"/>
    <w:rsid w:val="00D62CAA"/>
    <w:rsid w:val="00D6359B"/>
    <w:rsid w:val="00D67601"/>
    <w:rsid w:val="00D7487E"/>
    <w:rsid w:val="00D7504B"/>
    <w:rsid w:val="00D752D9"/>
    <w:rsid w:val="00D80CDE"/>
    <w:rsid w:val="00D810DA"/>
    <w:rsid w:val="00D81536"/>
    <w:rsid w:val="00D8306B"/>
    <w:rsid w:val="00D85001"/>
    <w:rsid w:val="00D95B22"/>
    <w:rsid w:val="00D97E15"/>
    <w:rsid w:val="00DA05C1"/>
    <w:rsid w:val="00DA38FD"/>
    <w:rsid w:val="00DB13E2"/>
    <w:rsid w:val="00DB2A83"/>
    <w:rsid w:val="00DB2D34"/>
    <w:rsid w:val="00DB6979"/>
    <w:rsid w:val="00DC04A8"/>
    <w:rsid w:val="00DC1206"/>
    <w:rsid w:val="00DC5528"/>
    <w:rsid w:val="00DD34D1"/>
    <w:rsid w:val="00DE03C4"/>
    <w:rsid w:val="00DF2338"/>
    <w:rsid w:val="00DF3C52"/>
    <w:rsid w:val="00E009AA"/>
    <w:rsid w:val="00E031BF"/>
    <w:rsid w:val="00E03824"/>
    <w:rsid w:val="00E0570F"/>
    <w:rsid w:val="00E06D08"/>
    <w:rsid w:val="00E07219"/>
    <w:rsid w:val="00E16EEC"/>
    <w:rsid w:val="00E22579"/>
    <w:rsid w:val="00E23C8F"/>
    <w:rsid w:val="00E247E8"/>
    <w:rsid w:val="00E260B9"/>
    <w:rsid w:val="00E329C1"/>
    <w:rsid w:val="00E34078"/>
    <w:rsid w:val="00E34DEC"/>
    <w:rsid w:val="00E35406"/>
    <w:rsid w:val="00E41D14"/>
    <w:rsid w:val="00E4295C"/>
    <w:rsid w:val="00E43229"/>
    <w:rsid w:val="00E44EFF"/>
    <w:rsid w:val="00E50C0F"/>
    <w:rsid w:val="00E5277E"/>
    <w:rsid w:val="00E6386D"/>
    <w:rsid w:val="00E665B4"/>
    <w:rsid w:val="00E71631"/>
    <w:rsid w:val="00E71FB7"/>
    <w:rsid w:val="00E733AA"/>
    <w:rsid w:val="00E75473"/>
    <w:rsid w:val="00E770E9"/>
    <w:rsid w:val="00E80221"/>
    <w:rsid w:val="00E8201F"/>
    <w:rsid w:val="00E9299C"/>
    <w:rsid w:val="00E93959"/>
    <w:rsid w:val="00E93E96"/>
    <w:rsid w:val="00E9608E"/>
    <w:rsid w:val="00EA0880"/>
    <w:rsid w:val="00EA5527"/>
    <w:rsid w:val="00EA7795"/>
    <w:rsid w:val="00EB2F11"/>
    <w:rsid w:val="00EB358B"/>
    <w:rsid w:val="00EB3A96"/>
    <w:rsid w:val="00EB73DC"/>
    <w:rsid w:val="00EB783F"/>
    <w:rsid w:val="00ED092C"/>
    <w:rsid w:val="00ED577F"/>
    <w:rsid w:val="00EE5415"/>
    <w:rsid w:val="00EE6473"/>
    <w:rsid w:val="00EF1085"/>
    <w:rsid w:val="00EF4112"/>
    <w:rsid w:val="00EF7C68"/>
    <w:rsid w:val="00EF7E87"/>
    <w:rsid w:val="00F03497"/>
    <w:rsid w:val="00F11EC5"/>
    <w:rsid w:val="00F14E7A"/>
    <w:rsid w:val="00F17254"/>
    <w:rsid w:val="00F25B5B"/>
    <w:rsid w:val="00F25C3E"/>
    <w:rsid w:val="00F30D7A"/>
    <w:rsid w:val="00F36883"/>
    <w:rsid w:val="00F36F43"/>
    <w:rsid w:val="00F3788C"/>
    <w:rsid w:val="00F37DF8"/>
    <w:rsid w:val="00F41BAC"/>
    <w:rsid w:val="00F50643"/>
    <w:rsid w:val="00F507E4"/>
    <w:rsid w:val="00F524F1"/>
    <w:rsid w:val="00F5607B"/>
    <w:rsid w:val="00F60690"/>
    <w:rsid w:val="00F607FB"/>
    <w:rsid w:val="00F635A5"/>
    <w:rsid w:val="00F644B3"/>
    <w:rsid w:val="00F668E2"/>
    <w:rsid w:val="00F6739F"/>
    <w:rsid w:val="00F72A59"/>
    <w:rsid w:val="00F73F7A"/>
    <w:rsid w:val="00F75F9B"/>
    <w:rsid w:val="00F8692A"/>
    <w:rsid w:val="00F86F95"/>
    <w:rsid w:val="00F9074C"/>
    <w:rsid w:val="00F90AC6"/>
    <w:rsid w:val="00F9543F"/>
    <w:rsid w:val="00F97054"/>
    <w:rsid w:val="00F971B5"/>
    <w:rsid w:val="00FC0667"/>
    <w:rsid w:val="00FC18A9"/>
    <w:rsid w:val="00FC4213"/>
    <w:rsid w:val="00FC76F8"/>
    <w:rsid w:val="00FD15FE"/>
    <w:rsid w:val="00FD1BDF"/>
    <w:rsid w:val="00FD3AF6"/>
    <w:rsid w:val="00FD7448"/>
    <w:rsid w:val="00FE2B30"/>
    <w:rsid w:val="00FE33A8"/>
    <w:rsid w:val="00FE7131"/>
    <w:rsid w:val="00FF3368"/>
    <w:rsid w:val="00FF4D2B"/>
    <w:rsid w:val="00FF6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E902"/>
  <w15:docId w15:val="{47B9E67C-4280-4B09-852A-0BAC9BB8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D0C"/>
    <w:rPr>
      <w:sz w:val="24"/>
      <w:szCs w:val="24"/>
    </w:rPr>
  </w:style>
  <w:style w:type="paragraph" w:styleId="Heading3">
    <w:name w:val="heading 3"/>
    <w:basedOn w:val="Normal"/>
    <w:next w:val="Normal"/>
    <w:qFormat/>
    <w:rsid w:val="005E34BB"/>
    <w:pPr>
      <w:keepNext/>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alweb1">
    <w:name w:val="Normaal (web)1"/>
    <w:basedOn w:val="Normal"/>
    <w:rsid w:val="00DE0102"/>
    <w:pPr>
      <w:spacing w:before="100" w:beforeAutospacing="1" w:after="100" w:afterAutospacing="1" w:line="312" w:lineRule="atLeast"/>
    </w:pPr>
    <w:rPr>
      <w:color w:val="999999"/>
    </w:rPr>
  </w:style>
  <w:style w:type="character" w:styleId="Hyperlink">
    <w:name w:val="Hyperlink"/>
    <w:basedOn w:val="DefaultParagraphFont"/>
    <w:rsid w:val="003A4EE9"/>
    <w:rPr>
      <w:color w:val="0000FF"/>
      <w:u w:val="single"/>
    </w:rPr>
  </w:style>
  <w:style w:type="paragraph" w:styleId="BalloonText">
    <w:name w:val="Balloon Text"/>
    <w:basedOn w:val="Normal"/>
    <w:semiHidden/>
    <w:rsid w:val="00A31A83"/>
    <w:rPr>
      <w:rFonts w:ascii="Tahoma" w:hAnsi="Tahoma" w:cs="Tahoma"/>
      <w:sz w:val="16"/>
      <w:szCs w:val="16"/>
    </w:rPr>
  </w:style>
  <w:style w:type="character" w:styleId="CommentReference">
    <w:name w:val="annotation reference"/>
    <w:basedOn w:val="DefaultParagraphFont"/>
    <w:semiHidden/>
    <w:rsid w:val="007C36AC"/>
    <w:rPr>
      <w:sz w:val="16"/>
      <w:szCs w:val="16"/>
    </w:rPr>
  </w:style>
  <w:style w:type="paragraph" w:styleId="CommentText">
    <w:name w:val="annotation text"/>
    <w:basedOn w:val="Normal"/>
    <w:semiHidden/>
    <w:rsid w:val="007C36AC"/>
    <w:rPr>
      <w:sz w:val="20"/>
      <w:szCs w:val="20"/>
    </w:rPr>
  </w:style>
  <w:style w:type="paragraph" w:styleId="CommentSubject">
    <w:name w:val="annotation subject"/>
    <w:basedOn w:val="CommentText"/>
    <w:next w:val="CommentText"/>
    <w:semiHidden/>
    <w:rsid w:val="007C36AC"/>
    <w:rPr>
      <w:b/>
      <w:bCs/>
    </w:rPr>
  </w:style>
  <w:style w:type="paragraph" w:styleId="Header">
    <w:name w:val="header"/>
    <w:basedOn w:val="Normal"/>
    <w:link w:val="HeaderChar"/>
    <w:uiPriority w:val="99"/>
    <w:rsid w:val="00F36F43"/>
    <w:pPr>
      <w:tabs>
        <w:tab w:val="center" w:pos="4536"/>
        <w:tab w:val="right" w:pos="9072"/>
      </w:tabs>
    </w:pPr>
  </w:style>
  <w:style w:type="character" w:customStyle="1" w:styleId="HeaderChar">
    <w:name w:val="Header Char"/>
    <w:basedOn w:val="DefaultParagraphFont"/>
    <w:link w:val="Header"/>
    <w:uiPriority w:val="99"/>
    <w:rsid w:val="00F36F43"/>
    <w:rPr>
      <w:sz w:val="24"/>
      <w:szCs w:val="24"/>
    </w:rPr>
  </w:style>
  <w:style w:type="paragraph" w:styleId="Footer">
    <w:name w:val="footer"/>
    <w:basedOn w:val="Normal"/>
    <w:link w:val="FooterChar"/>
    <w:rsid w:val="00F36F43"/>
    <w:pPr>
      <w:tabs>
        <w:tab w:val="center" w:pos="4536"/>
        <w:tab w:val="right" w:pos="9072"/>
      </w:tabs>
    </w:pPr>
  </w:style>
  <w:style w:type="character" w:customStyle="1" w:styleId="FooterChar">
    <w:name w:val="Footer Char"/>
    <w:basedOn w:val="DefaultParagraphFont"/>
    <w:link w:val="Footer"/>
    <w:rsid w:val="00F36F43"/>
    <w:rPr>
      <w:sz w:val="24"/>
      <w:szCs w:val="24"/>
    </w:rPr>
  </w:style>
  <w:style w:type="paragraph" w:styleId="Revision">
    <w:name w:val="Revision"/>
    <w:hidden/>
    <w:uiPriority w:val="99"/>
    <w:semiHidden/>
    <w:rsid w:val="00482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fdd1858-e21a-4dc0-9eb0-0eda04e424b6" ContentTypeId="0x0101" PreviousValue="false"/>
</file>

<file path=customXml/itemProps1.xml><?xml version="1.0" encoding="utf-8"?>
<ds:datastoreItem xmlns:ds="http://schemas.openxmlformats.org/officeDocument/2006/customXml" ds:itemID="{B414FC26-98F3-4BDB-8D33-355343D8C417}">
  <ds:schemaRefs>
    <ds:schemaRef ds:uri="http://schemas.openxmlformats.org/officeDocument/2006/bibliography"/>
  </ds:schemaRefs>
</ds:datastoreItem>
</file>

<file path=customXml/itemProps2.xml><?xml version="1.0" encoding="utf-8"?>
<ds:datastoreItem xmlns:ds="http://schemas.openxmlformats.org/officeDocument/2006/customXml" ds:itemID="{DEE4A287-3099-42D5-A6C6-CDF5820B2F38}">
  <ds:schemaRefs>
    <ds:schemaRef ds:uri="http://schemas.microsoft.com/office/2006/metadata/properties"/>
    <ds:schemaRef ds:uri="http://schemas.microsoft.com/office/infopath/2007/PartnerControls"/>
    <ds:schemaRef ds:uri="4a64d9fb-6307-4cef-92d7-03c2cca2b700"/>
    <ds:schemaRef ds:uri="c03edc4a-d471-4dd6-8956-4f5c8ea3a386"/>
  </ds:schemaRefs>
</ds:datastoreItem>
</file>

<file path=customXml/itemProps3.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4.xml><?xml version="1.0" encoding="utf-8"?>
<ds:datastoreItem xmlns:ds="http://schemas.openxmlformats.org/officeDocument/2006/customXml" ds:itemID="{798D83F1-5FA0-4F49-8934-EB075D15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edc4a-d471-4dd6-8956-4f5c8ea3a386"/>
    <ds:schemaRef ds:uri="f3ff4902-eb62-48a9-ab36-9f5d1d3f0fca"/>
    <ds:schemaRef ds:uri="4a64d9fb-6307-4cef-92d7-03c2cca2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6BF2F5-E8D7-4FF6-97FC-D5CC507ACE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1986</Words>
  <Characters>11322</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PostzegelNieuws</vt:lpstr>
    </vt:vector>
  </TitlesOfParts>
  <Company>TNT Post</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cp:lastModifiedBy>Hendriks, Joyce</cp:lastModifiedBy>
  <cp:revision>8</cp:revision>
  <cp:lastPrinted>2025-03-21T16:17:00Z</cp:lastPrinted>
  <dcterms:created xsi:type="dcterms:W3CDTF">2025-04-08T15:45:00Z</dcterms:created>
  <dcterms:modified xsi:type="dcterms:W3CDTF">2025-07-02T10:04:00Z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ies>
</file>